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           СОВЕТ ДЕПУТАТОВ                                                                    </w:t>
      </w:r>
    </w:p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  </w:t>
      </w:r>
    </w:p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     СОБОЛЕВСКИЙ СЕЛЬСОВЕТ                                                                                             </w:t>
      </w:r>
    </w:p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     ПЕРВОМАЙСКОГО РАЙОНА                </w:t>
      </w:r>
    </w:p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      ОРЕНБУРГСКОЙ ОБЛАСТИ</w:t>
      </w:r>
    </w:p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                 </w:t>
      </w:r>
    </w:p>
    <w:p w:rsidR="000B4172" w:rsidRDefault="000B4172" w:rsidP="000B4172">
      <w:pPr>
        <w:pStyle w:val="2"/>
        <w:rPr>
          <w:sz w:val="24"/>
        </w:rPr>
      </w:pPr>
      <w:r>
        <w:rPr>
          <w:sz w:val="24"/>
        </w:rPr>
        <w:t xml:space="preserve">             третий созыв</w:t>
      </w:r>
    </w:p>
    <w:p w:rsidR="000B4172" w:rsidRDefault="000B4172" w:rsidP="000B4172">
      <w:pPr>
        <w:pStyle w:val="2"/>
        <w:rPr>
          <w:b/>
          <w:bCs/>
        </w:rPr>
      </w:pPr>
      <w:r>
        <w:rPr>
          <w:b/>
          <w:bCs/>
        </w:rPr>
        <w:t xml:space="preserve">                   </w:t>
      </w:r>
    </w:p>
    <w:p w:rsidR="000B4172" w:rsidRDefault="000B4172" w:rsidP="000B4172">
      <w:pPr>
        <w:pStyle w:val="2"/>
        <w:rPr>
          <w:color w:val="000000"/>
          <w:spacing w:val="-28"/>
          <w:sz w:val="24"/>
        </w:rPr>
      </w:pPr>
      <w:r>
        <w:rPr>
          <w:bCs/>
          <w:sz w:val="24"/>
        </w:rPr>
        <w:t xml:space="preserve">                РЕШЕНИЕ </w:t>
      </w:r>
    </w:p>
    <w:p w:rsidR="000B4172" w:rsidRDefault="000B4172" w:rsidP="000B4172">
      <w:pPr>
        <w:pStyle w:val="2"/>
      </w:pPr>
    </w:p>
    <w:p w:rsidR="000B4172" w:rsidRDefault="00422998" w:rsidP="000B4172">
      <w:pPr>
        <w:pStyle w:val="a4"/>
        <w:rPr>
          <w:sz w:val="28"/>
          <w:szCs w:val="28"/>
        </w:rPr>
      </w:pPr>
      <w:r>
        <w:rPr>
          <w:sz w:val="28"/>
          <w:szCs w:val="28"/>
        </w:rPr>
        <w:t>20.11.2017   № 88</w:t>
      </w:r>
    </w:p>
    <w:p w:rsidR="000B4172" w:rsidRDefault="000B4172" w:rsidP="00A23745">
      <w:pPr>
        <w:pStyle w:val="a4"/>
        <w:rPr>
          <w:rFonts w:ascii="Arial" w:hAnsi="Arial" w:cs="Arial"/>
          <w:b/>
          <w:sz w:val="32"/>
          <w:szCs w:val="32"/>
        </w:rPr>
      </w:pPr>
    </w:p>
    <w:p w:rsidR="000B4172" w:rsidRDefault="000B4172" w:rsidP="000B4172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изменений  в</w:t>
      </w:r>
      <w:r w:rsidR="009530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решение Совета     депутатов муниципального образования Соболевский сельсовет Первомайского района Оренбургской области </w:t>
      </w:r>
      <w:r w:rsidR="00A23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C66AEE">
        <w:rPr>
          <w:sz w:val="28"/>
          <w:szCs w:val="28"/>
        </w:rPr>
        <w:t>08.11.</w:t>
      </w:r>
      <w:r>
        <w:rPr>
          <w:sz w:val="28"/>
          <w:szCs w:val="28"/>
        </w:rPr>
        <w:t>2016  №</w:t>
      </w:r>
      <w:r w:rsidR="00C66AEE">
        <w:rPr>
          <w:sz w:val="28"/>
          <w:szCs w:val="28"/>
        </w:rPr>
        <w:t>52</w:t>
      </w:r>
      <w:r w:rsidR="00A237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«Об установлении</w:t>
      </w:r>
      <w:r w:rsidR="00A237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налога на </w:t>
      </w:r>
      <w:r w:rsidR="00A23745">
        <w:rPr>
          <w:sz w:val="28"/>
          <w:szCs w:val="28"/>
        </w:rPr>
        <w:t xml:space="preserve">    </w:t>
      </w:r>
      <w:r>
        <w:rPr>
          <w:sz w:val="28"/>
          <w:szCs w:val="28"/>
        </w:rPr>
        <w:t>имущество физических лиц»</w:t>
      </w:r>
    </w:p>
    <w:p w:rsidR="000B4172" w:rsidRDefault="000B4172" w:rsidP="00C66AEE">
      <w:pPr>
        <w:pStyle w:val="a4"/>
        <w:rPr>
          <w:b/>
          <w:sz w:val="28"/>
          <w:szCs w:val="28"/>
        </w:rPr>
      </w:pPr>
    </w:p>
    <w:p w:rsidR="000B4172" w:rsidRDefault="000B4172" w:rsidP="000B4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Соболевский сельсовет, Совет депутатов муниципального образования Соболевский сельсовет  решил:</w:t>
      </w:r>
    </w:p>
    <w:p w:rsidR="000B4172" w:rsidRDefault="000B4172" w:rsidP="000B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образования Соболевский сельсовет Первомайского района Оренбургской области от </w:t>
      </w:r>
      <w:r w:rsidR="00C66AEE">
        <w:rPr>
          <w:rFonts w:ascii="Times New Roman" w:hAnsi="Times New Roman"/>
          <w:sz w:val="28"/>
          <w:szCs w:val="28"/>
        </w:rPr>
        <w:t>08.11.2016 №52</w:t>
      </w:r>
      <w:r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лиц»» следующие изменения:</w:t>
      </w:r>
    </w:p>
    <w:p w:rsidR="000B4172" w:rsidRDefault="000B4172" w:rsidP="000B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 пункта 3:</w:t>
      </w:r>
    </w:p>
    <w:p w:rsidR="000B4172" w:rsidRDefault="000B4172" w:rsidP="000B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5" w:history="1">
        <w:r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абзаце втором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«жилых помещений» заменить словами «квартир, комнат»;</w:t>
      </w:r>
    </w:p>
    <w:p w:rsidR="000B4172" w:rsidRDefault="000B4172" w:rsidP="000B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в </w:t>
      </w:r>
      <w:hyperlink r:id="rId6" w:history="1">
        <w:r>
          <w:rPr>
            <w:rStyle w:val="a5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абзаце четвертом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«одно жилое помещение (жилой дом)» заменить словами «один жилой дом».</w:t>
      </w:r>
    </w:p>
    <w:p w:rsidR="000B4172" w:rsidRDefault="000B4172" w:rsidP="000B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вступает в силу с 1 января 2018 года, но не ранее чем по истечении одного месяца со дня  его официального опубликования в  общественно-политической газете Первомайского района Оренбургской области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Причаганье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C66AEE" w:rsidRPr="000B29A8" w:rsidRDefault="00C66AEE" w:rsidP="00C6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3</w:t>
      </w:r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B29A8">
        <w:rPr>
          <w:rFonts w:ascii="Times New Roman" w:hAnsi="Times New Roman"/>
          <w:sz w:val="28"/>
          <w:szCs w:val="28"/>
        </w:rPr>
        <w:t xml:space="preserve"> </w:t>
      </w:r>
      <w:r w:rsidRPr="005744D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</w:t>
      </w:r>
      <w:r>
        <w:rPr>
          <w:rFonts w:ascii="Times New Roman" w:hAnsi="Times New Roman"/>
          <w:sz w:val="28"/>
          <w:szCs w:val="28"/>
        </w:rPr>
        <w:t xml:space="preserve"> депутатскую</w:t>
      </w:r>
      <w:r w:rsidRPr="005744D0">
        <w:rPr>
          <w:rFonts w:ascii="Times New Roman" w:hAnsi="Times New Roman"/>
          <w:sz w:val="28"/>
          <w:szCs w:val="28"/>
        </w:rPr>
        <w:t xml:space="preserve"> комиссию по вопросам экономики, бюджетной, налоговой, финансовой политики, муниципальной собственности и вопросам сельс</w:t>
      </w:r>
      <w:r>
        <w:rPr>
          <w:rFonts w:ascii="Times New Roman" w:hAnsi="Times New Roman"/>
          <w:sz w:val="28"/>
          <w:szCs w:val="28"/>
        </w:rPr>
        <w:t>кого и муниципального хозяйства</w:t>
      </w:r>
      <w:r w:rsidR="00255A4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B4172" w:rsidRDefault="000B4172" w:rsidP="000B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4172" w:rsidRDefault="000B4172" w:rsidP="00C6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0B4172" w:rsidRDefault="000B4172" w:rsidP="00C6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Соболевский сельсовет                                                         </w:t>
      </w:r>
      <w:r w:rsidR="00C66AE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С.Н.Третьяков</w:t>
      </w:r>
    </w:p>
    <w:p w:rsidR="002F63ED" w:rsidRDefault="002F63ED"/>
    <w:sectPr w:rsidR="002F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172"/>
    <w:rsid w:val="000B4172"/>
    <w:rsid w:val="00255A42"/>
    <w:rsid w:val="002F63ED"/>
    <w:rsid w:val="00422998"/>
    <w:rsid w:val="009530BF"/>
    <w:rsid w:val="00A23745"/>
    <w:rsid w:val="00C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4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172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0B417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B417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0B4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4351EC150F4D2CE6C732A8F0169F405E5257B01BD20126029765A9B32E132ED11EA46497EDD21yEG" TargetMode="External"/><Relationship Id="rId5" Type="http://schemas.openxmlformats.org/officeDocument/2006/relationships/hyperlink" Target="consultantplus://offline/ref=B0FB8AB52908A3E88945604AC2282DE9941E7477D1660478A069D45443CDCC2A5AA29BC51D3FE4I5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cp:lastPrinted>2017-11-19T06:51:00Z</cp:lastPrinted>
  <dcterms:created xsi:type="dcterms:W3CDTF">2017-11-08T14:36:00Z</dcterms:created>
  <dcterms:modified xsi:type="dcterms:W3CDTF">2019-06-24T11:42:00Z</dcterms:modified>
</cp:coreProperties>
</file>