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CB" w:rsidRDefault="006204CB" w:rsidP="006204CB">
      <w:pPr>
        <w:keepNext/>
        <w:spacing w:after="0" w:line="240" w:lineRule="auto"/>
        <w:jc w:val="both"/>
        <w:outlineLvl w:val="1"/>
        <w:rPr>
          <w:rFonts w:ascii="Times New Roman" w:eastAsia="Times New Roman" w:hAnsi="Times New Roman" w:cs="Times New Roman"/>
          <w:sz w:val="28"/>
          <w:szCs w:val="28"/>
        </w:rPr>
      </w:pPr>
      <w:r w:rsidRPr="006204CB">
        <w:rPr>
          <w:rFonts w:ascii="Times New Roman" w:eastAsia="Times New Roman" w:hAnsi="Times New Roman" w:cs="Times New Roman"/>
          <w:b/>
          <w:sz w:val="28"/>
          <w:szCs w:val="28"/>
        </w:rPr>
        <w:t>С изменениями:</w:t>
      </w:r>
      <w:r>
        <w:rPr>
          <w:rFonts w:ascii="Times New Roman" w:eastAsia="Times New Roman" w:hAnsi="Times New Roman" w:cs="Times New Roman"/>
          <w:sz w:val="28"/>
          <w:szCs w:val="28"/>
        </w:rPr>
        <w:t xml:space="preserve">  </w:t>
      </w:r>
    </w:p>
    <w:p w:rsidR="006204CB" w:rsidRDefault="006204CB" w:rsidP="006204CB">
      <w:pPr>
        <w:keepNext/>
        <w:spacing w:after="0" w:line="240" w:lineRule="auto"/>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1.Р</w:t>
      </w:r>
      <w:r>
        <w:rPr>
          <w:rFonts w:ascii="Times New Roman" w:eastAsia="Times New Roman" w:hAnsi="Times New Roman" w:cs="Times New Roman"/>
          <w:sz w:val="28"/>
          <w:szCs w:val="28"/>
        </w:rPr>
        <w:t xml:space="preserve">ешение Совета депутатов муниципального образования Соболевский сельсовет Первомайского района Оренбургской области от </w:t>
      </w:r>
      <w:r w:rsidRPr="007A324F">
        <w:rPr>
          <w:rFonts w:ascii="Times New Roman" w:eastAsia="Times New Roman" w:hAnsi="Times New Roman" w:cs="Times New Roman"/>
          <w:sz w:val="28"/>
          <w:szCs w:val="28"/>
        </w:rPr>
        <w:t xml:space="preserve">  30.11.2016  № 53</w:t>
      </w:r>
      <w:r w:rsidRPr="007A324F">
        <w:rPr>
          <w:rFonts w:ascii="Times New Roman" w:eastAsia="Times New Roman" w:hAnsi="Times New Roman" w:cs="Times New Roman"/>
          <w:color w:val="000000"/>
          <w:sz w:val="28"/>
          <w:szCs w:val="28"/>
        </w:rPr>
        <w:t xml:space="preserve"> </w:t>
      </w:r>
    </w:p>
    <w:p w:rsidR="006204CB" w:rsidRPr="007A324F" w:rsidRDefault="006204CB" w:rsidP="006204CB">
      <w:pPr>
        <w:keepNext/>
        <w:spacing w:after="0" w:line="240" w:lineRule="auto"/>
        <w:jc w:val="both"/>
        <w:outlineLvl w:val="1"/>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2.Р</w:t>
      </w:r>
      <w:r>
        <w:rPr>
          <w:rFonts w:ascii="Times New Roman" w:eastAsia="Times New Roman" w:hAnsi="Times New Roman" w:cs="Times New Roman"/>
          <w:sz w:val="28"/>
          <w:szCs w:val="28"/>
        </w:rPr>
        <w:t xml:space="preserve">ешение Совета депутатов муниципального образования Соболевский сельсовет Первомайского района Оренбургской области от </w:t>
      </w:r>
      <w:r>
        <w:rPr>
          <w:rFonts w:ascii="Times New Roman" w:eastAsia="Times New Roman" w:hAnsi="Times New Roman" w:cs="Times New Roman"/>
          <w:sz w:val="28"/>
          <w:szCs w:val="28"/>
        </w:rPr>
        <w:t xml:space="preserve">  24.07.2017  № 83</w:t>
      </w:r>
      <w:r w:rsidRPr="007A324F">
        <w:rPr>
          <w:rFonts w:ascii="Times New Roman" w:eastAsia="Times New Roman" w:hAnsi="Times New Roman" w:cs="Times New Roman"/>
          <w:color w:val="000000"/>
          <w:sz w:val="28"/>
          <w:szCs w:val="28"/>
        </w:rPr>
        <w:t xml:space="preserve"> </w:t>
      </w:r>
    </w:p>
    <w:p w:rsidR="006204CB" w:rsidRDefault="006204CB">
      <w:bookmarkStart w:id="0" w:name="_GoBack"/>
      <w:bookmarkEnd w:id="0"/>
    </w:p>
    <w:p w:rsidR="006204CB" w:rsidRDefault="006204CB"/>
    <w:tbl>
      <w:tblPr>
        <w:tblW w:w="0" w:type="auto"/>
        <w:tblLook w:val="04A0" w:firstRow="1" w:lastRow="0" w:firstColumn="1" w:lastColumn="0" w:noHBand="0" w:noVBand="1"/>
      </w:tblPr>
      <w:tblGrid>
        <w:gridCol w:w="4643"/>
        <w:gridCol w:w="4644"/>
      </w:tblGrid>
      <w:tr w:rsidR="00320025" w:rsidRPr="00320025" w:rsidTr="00320025">
        <w:tc>
          <w:tcPr>
            <w:tcW w:w="4643" w:type="dxa"/>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 xml:space="preserve">Принят решением Совета депутатов муниципального           образования </w:t>
            </w:r>
          </w:p>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Соболевский                       сельсовет</w:t>
            </w:r>
          </w:p>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Первомайского                       района</w:t>
            </w:r>
          </w:p>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Оренбургской                        области</w:t>
            </w:r>
          </w:p>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от      18 декабря 2015 года       № 20</w:t>
            </w:r>
          </w:p>
        </w:tc>
        <w:tc>
          <w:tcPr>
            <w:tcW w:w="4644" w:type="dxa"/>
          </w:tcPr>
          <w:p w:rsidR="00320025" w:rsidRPr="00320025" w:rsidRDefault="00320025" w:rsidP="00320025">
            <w:pPr>
              <w:spacing w:after="0"/>
              <w:rPr>
                <w:rFonts w:ascii="Times New Roman" w:eastAsia="Times New Roman" w:hAnsi="Times New Roman" w:cs="Times New Roman"/>
                <w:sz w:val="28"/>
                <w:szCs w:val="28"/>
                <w:lang w:eastAsia="en-US"/>
              </w:rPr>
            </w:pPr>
          </w:p>
        </w:tc>
      </w:tr>
    </w:tbl>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tbl>
      <w:tblPr>
        <w:tblW w:w="9570" w:type="dxa"/>
        <w:tblLayout w:type="fixed"/>
        <w:tblLook w:val="04A0" w:firstRow="1" w:lastRow="0" w:firstColumn="1" w:lastColumn="0" w:noHBand="0" w:noVBand="1"/>
      </w:tblPr>
      <w:tblGrid>
        <w:gridCol w:w="4785"/>
        <w:gridCol w:w="4785"/>
      </w:tblGrid>
      <w:tr w:rsidR="00320025" w:rsidRPr="00320025" w:rsidTr="00320025">
        <w:tc>
          <w:tcPr>
            <w:tcW w:w="4785" w:type="dxa"/>
          </w:tcPr>
          <w:p w:rsidR="00320025" w:rsidRPr="00320025" w:rsidRDefault="00320025" w:rsidP="00320025">
            <w:pPr>
              <w:spacing w:after="0"/>
              <w:ind w:firstLine="709"/>
              <w:jc w:val="center"/>
              <w:rPr>
                <w:rFonts w:ascii="Times New Roman" w:eastAsia="Times New Roman" w:hAnsi="Times New Roman" w:cs="Times New Roman"/>
                <w:sz w:val="28"/>
                <w:szCs w:val="28"/>
                <w:lang w:eastAsia="en-US"/>
              </w:rPr>
            </w:pPr>
          </w:p>
        </w:tc>
        <w:tc>
          <w:tcPr>
            <w:tcW w:w="4785" w:type="dxa"/>
          </w:tcPr>
          <w:p w:rsidR="00320025" w:rsidRPr="00320025" w:rsidRDefault="00320025" w:rsidP="00320025">
            <w:pPr>
              <w:spacing w:after="0"/>
              <w:ind w:left="735" w:hanging="26"/>
              <w:rPr>
                <w:rFonts w:ascii="Times New Roman" w:eastAsia="Times New Roman" w:hAnsi="Times New Roman" w:cs="Times New Roman"/>
                <w:sz w:val="28"/>
                <w:szCs w:val="28"/>
                <w:lang w:eastAsia="en-US"/>
              </w:rPr>
            </w:pPr>
          </w:p>
        </w:tc>
      </w:tr>
    </w:tbl>
    <w:p w:rsidR="00320025" w:rsidRPr="00320025" w:rsidRDefault="00320025" w:rsidP="00320025">
      <w:pPr>
        <w:spacing w:after="0" w:line="240" w:lineRule="auto"/>
        <w:ind w:firstLine="709"/>
        <w:rPr>
          <w:rFonts w:ascii="Times New Roman" w:eastAsia="Times New Roman" w:hAnsi="Times New Roman" w:cs="Times New Roman"/>
          <w:sz w:val="28"/>
          <w:szCs w:val="28"/>
        </w:rPr>
      </w:pPr>
    </w:p>
    <w:p w:rsidR="00320025" w:rsidRPr="00320025" w:rsidRDefault="00320025" w:rsidP="00320025">
      <w:pPr>
        <w:spacing w:after="0" w:line="240" w:lineRule="auto"/>
        <w:ind w:firstLine="709"/>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48"/>
          <w:szCs w:val="48"/>
        </w:rPr>
      </w:pPr>
    </w:p>
    <w:p w:rsidR="00320025" w:rsidRPr="00320025" w:rsidRDefault="00320025" w:rsidP="00320025">
      <w:pPr>
        <w:spacing w:after="0" w:line="240" w:lineRule="auto"/>
        <w:ind w:firstLine="709"/>
        <w:jc w:val="center"/>
        <w:rPr>
          <w:rFonts w:ascii="Times New Roman" w:eastAsia="Times New Roman" w:hAnsi="Times New Roman" w:cs="Times New Roman"/>
          <w:b/>
          <w:bCs/>
          <w:sz w:val="48"/>
          <w:szCs w:val="48"/>
        </w:rPr>
      </w:pPr>
      <w:r w:rsidRPr="00320025">
        <w:rPr>
          <w:rFonts w:ascii="Times New Roman" w:eastAsia="Times New Roman" w:hAnsi="Times New Roman" w:cs="Times New Roman"/>
          <w:b/>
          <w:bCs/>
          <w:sz w:val="48"/>
          <w:szCs w:val="48"/>
        </w:rPr>
        <w:t>УСТАВ</w:t>
      </w:r>
    </w:p>
    <w:p w:rsidR="00320025" w:rsidRPr="00320025" w:rsidRDefault="00320025" w:rsidP="00320025">
      <w:pPr>
        <w:spacing w:after="0" w:line="240" w:lineRule="auto"/>
        <w:ind w:firstLine="709"/>
        <w:jc w:val="center"/>
        <w:rPr>
          <w:rFonts w:ascii="Times New Roman" w:eastAsia="Times New Roman" w:hAnsi="Times New Roman" w:cs="Times New Roman"/>
          <w:b/>
          <w:bCs/>
          <w:sz w:val="48"/>
          <w:szCs w:val="48"/>
        </w:rPr>
      </w:pPr>
      <w:r w:rsidRPr="00320025">
        <w:rPr>
          <w:rFonts w:ascii="Times New Roman" w:eastAsia="Times New Roman" w:hAnsi="Times New Roman" w:cs="Times New Roman"/>
          <w:b/>
          <w:bCs/>
          <w:sz w:val="48"/>
          <w:szCs w:val="48"/>
        </w:rPr>
        <w:t>муниципального образования</w:t>
      </w:r>
    </w:p>
    <w:p w:rsidR="00320025" w:rsidRPr="00320025" w:rsidRDefault="00320025" w:rsidP="00320025">
      <w:pPr>
        <w:spacing w:after="0" w:line="240" w:lineRule="auto"/>
        <w:ind w:firstLine="709"/>
        <w:jc w:val="center"/>
        <w:rPr>
          <w:rFonts w:ascii="Times New Roman" w:eastAsia="Times New Roman" w:hAnsi="Times New Roman" w:cs="Times New Roman"/>
          <w:b/>
          <w:bCs/>
          <w:sz w:val="48"/>
          <w:szCs w:val="48"/>
        </w:rPr>
      </w:pPr>
      <w:r w:rsidRPr="00320025">
        <w:rPr>
          <w:rFonts w:ascii="Times New Roman" w:eastAsia="Times New Roman" w:hAnsi="Times New Roman" w:cs="Times New Roman"/>
          <w:b/>
          <w:bCs/>
          <w:sz w:val="48"/>
          <w:szCs w:val="48"/>
        </w:rPr>
        <w:t>Соболевский сельсовет</w:t>
      </w:r>
    </w:p>
    <w:p w:rsidR="00320025" w:rsidRPr="00320025" w:rsidRDefault="00320025" w:rsidP="00320025">
      <w:pPr>
        <w:spacing w:after="0" w:line="240" w:lineRule="auto"/>
        <w:ind w:firstLine="709"/>
        <w:jc w:val="center"/>
        <w:outlineLvl w:val="4"/>
        <w:rPr>
          <w:rFonts w:ascii="Times New Roman" w:eastAsia="Times New Roman" w:hAnsi="Times New Roman" w:cs="Times New Roman"/>
          <w:b/>
          <w:bCs/>
          <w:iCs/>
          <w:sz w:val="48"/>
          <w:szCs w:val="48"/>
        </w:rPr>
      </w:pPr>
      <w:r w:rsidRPr="00320025">
        <w:rPr>
          <w:rFonts w:ascii="Times New Roman" w:eastAsia="Times New Roman" w:hAnsi="Times New Roman" w:cs="Times New Roman"/>
          <w:b/>
          <w:bCs/>
          <w:iCs/>
          <w:sz w:val="48"/>
          <w:szCs w:val="48"/>
        </w:rPr>
        <w:t>Первомайского района</w:t>
      </w:r>
    </w:p>
    <w:p w:rsidR="00320025" w:rsidRPr="00320025" w:rsidRDefault="00320025" w:rsidP="00320025">
      <w:pPr>
        <w:spacing w:after="0" w:line="240" w:lineRule="auto"/>
        <w:ind w:firstLine="709"/>
        <w:jc w:val="center"/>
        <w:rPr>
          <w:rFonts w:ascii="Times New Roman" w:eastAsia="Times New Roman" w:hAnsi="Times New Roman" w:cs="Times New Roman"/>
          <w:b/>
          <w:bCs/>
          <w:sz w:val="48"/>
          <w:szCs w:val="48"/>
        </w:rPr>
      </w:pPr>
      <w:r w:rsidRPr="00320025">
        <w:rPr>
          <w:rFonts w:ascii="Times New Roman" w:eastAsia="Times New Roman" w:hAnsi="Times New Roman" w:cs="Times New Roman"/>
          <w:b/>
          <w:bCs/>
          <w:sz w:val="48"/>
          <w:szCs w:val="48"/>
        </w:rPr>
        <w:t>Оренбургской области</w:t>
      </w:r>
    </w:p>
    <w:p w:rsidR="00320025" w:rsidRPr="00320025" w:rsidRDefault="00320025" w:rsidP="00320025">
      <w:pPr>
        <w:spacing w:after="0" w:line="240" w:lineRule="auto"/>
        <w:ind w:firstLine="709"/>
        <w:jc w:val="center"/>
        <w:rPr>
          <w:rFonts w:ascii="Times New Roman" w:eastAsia="Times New Roman" w:hAnsi="Times New Roman" w:cs="Times New Roman"/>
          <w:b/>
          <w:bCs/>
          <w:sz w:val="48"/>
          <w:szCs w:val="48"/>
        </w:rPr>
      </w:pPr>
    </w:p>
    <w:p w:rsidR="00320025" w:rsidRPr="00320025" w:rsidRDefault="00320025" w:rsidP="00320025">
      <w:pPr>
        <w:spacing w:after="0" w:line="240" w:lineRule="auto"/>
        <w:ind w:firstLine="709"/>
        <w:jc w:val="center"/>
        <w:rPr>
          <w:rFonts w:ascii="Times New Roman" w:eastAsia="Times New Roman" w:hAnsi="Times New Roman" w:cs="Times New Roman"/>
          <w:b/>
          <w:bCs/>
          <w:sz w:val="56"/>
          <w:szCs w:val="56"/>
        </w:rPr>
      </w:pPr>
    </w:p>
    <w:p w:rsidR="00320025" w:rsidRPr="00320025" w:rsidRDefault="00320025" w:rsidP="00320025">
      <w:pPr>
        <w:spacing w:after="0" w:line="240" w:lineRule="auto"/>
        <w:ind w:firstLine="709"/>
        <w:jc w:val="center"/>
        <w:rPr>
          <w:rFonts w:ascii="Times New Roman" w:eastAsia="Times New Roman" w:hAnsi="Times New Roman" w:cs="Times New Roman"/>
          <w:b/>
          <w:bCs/>
          <w:sz w:val="56"/>
          <w:szCs w:val="56"/>
        </w:rPr>
      </w:pPr>
    </w:p>
    <w:p w:rsidR="00320025" w:rsidRPr="00320025" w:rsidRDefault="00320025" w:rsidP="00320025">
      <w:pPr>
        <w:spacing w:after="0" w:line="240" w:lineRule="auto"/>
        <w:ind w:firstLine="709"/>
        <w:jc w:val="center"/>
        <w:rPr>
          <w:rFonts w:ascii="Times New Roman" w:eastAsia="Times New Roman" w:hAnsi="Times New Roman" w:cs="Times New Roman"/>
          <w:b/>
          <w:bCs/>
          <w:sz w:val="28"/>
          <w:szCs w:val="28"/>
        </w:rPr>
      </w:pPr>
    </w:p>
    <w:p w:rsidR="00320025" w:rsidRPr="00320025" w:rsidRDefault="00320025" w:rsidP="00320025">
      <w:pPr>
        <w:spacing w:after="0" w:line="240" w:lineRule="auto"/>
        <w:ind w:firstLine="709"/>
        <w:jc w:val="center"/>
        <w:rPr>
          <w:rFonts w:ascii="Times New Roman" w:eastAsia="Times New Roman" w:hAnsi="Times New Roman" w:cs="Times New Roman"/>
          <w:b/>
          <w:bCs/>
          <w:sz w:val="28"/>
          <w:szCs w:val="28"/>
        </w:rPr>
      </w:pPr>
    </w:p>
    <w:p w:rsidR="00320025" w:rsidRPr="00320025" w:rsidRDefault="00320025" w:rsidP="00320025">
      <w:pPr>
        <w:spacing w:after="0" w:line="240" w:lineRule="auto"/>
        <w:ind w:firstLine="709"/>
        <w:rPr>
          <w:rFonts w:ascii="Times New Roman" w:eastAsia="Times New Roman" w:hAnsi="Times New Roman" w:cs="Times New Roman"/>
          <w:b/>
          <w:bCs/>
          <w:sz w:val="28"/>
          <w:szCs w:val="28"/>
        </w:rPr>
      </w:pPr>
    </w:p>
    <w:p w:rsidR="00320025" w:rsidRPr="00320025" w:rsidRDefault="00320025" w:rsidP="00320025">
      <w:pPr>
        <w:spacing w:after="0" w:line="240" w:lineRule="auto"/>
        <w:rPr>
          <w:rFonts w:ascii="Times New Roman" w:eastAsia="Times New Roman" w:hAnsi="Times New Roman" w:cs="Times New Roman"/>
          <w:b/>
          <w:bCs/>
          <w:sz w:val="28"/>
          <w:szCs w:val="28"/>
        </w:rPr>
        <w:sectPr w:rsidR="00320025" w:rsidRPr="00320025">
          <w:pgSz w:w="11906" w:h="16838"/>
          <w:pgMar w:top="1134" w:right="850" w:bottom="1134" w:left="1701" w:header="709" w:footer="709" w:gutter="0"/>
          <w:cols w:space="720"/>
        </w:sectPr>
      </w:pPr>
    </w:p>
    <w:p w:rsidR="00320025" w:rsidRPr="00320025" w:rsidRDefault="00320025" w:rsidP="00320025">
      <w:pPr>
        <w:keepNext/>
        <w:keepLines/>
        <w:widowControl w:val="0"/>
        <w:spacing w:after="0" w:line="360" w:lineRule="auto"/>
        <w:jc w:val="center"/>
        <w:outlineLvl w:val="6"/>
        <w:rPr>
          <w:rFonts w:ascii="Times New Roman" w:eastAsia="Times New Roman" w:hAnsi="Times New Roman" w:cs="Times New Roman"/>
          <w:b/>
          <w:kern w:val="2"/>
          <w:sz w:val="28"/>
          <w:szCs w:val="28"/>
        </w:rPr>
      </w:pPr>
      <w:r w:rsidRPr="00320025">
        <w:rPr>
          <w:rFonts w:ascii="Times New Roman" w:eastAsia="Times New Roman" w:hAnsi="Times New Roman" w:cs="Times New Roman"/>
          <w:b/>
          <w:bCs/>
          <w:kern w:val="2"/>
          <w:sz w:val="28"/>
          <w:szCs w:val="28"/>
        </w:rPr>
        <w:lastRenderedPageBreak/>
        <w:t>СОДЕРЖАНИЕ</w:t>
      </w:r>
    </w:p>
    <w:p w:rsidR="00320025" w:rsidRPr="00320025" w:rsidRDefault="00320025" w:rsidP="00320025">
      <w:pPr>
        <w:spacing w:after="0" w:line="240" w:lineRule="auto"/>
        <w:ind w:firstLine="709"/>
        <w:rPr>
          <w:rFonts w:ascii="Times New Roman" w:eastAsia="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3"/>
        <w:gridCol w:w="7703"/>
      </w:tblGrid>
      <w:tr w:rsidR="00320025" w:rsidRPr="00320025" w:rsidTr="00320025">
        <w:trPr>
          <w:trHeight w:val="374"/>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autoSpaceDE w:val="0"/>
              <w:autoSpaceDN w:val="0"/>
              <w:adjustRightInd w:val="0"/>
              <w:spacing w:after="0"/>
              <w:jc w:val="both"/>
              <w:outlineLvl w:val="0"/>
              <w:rPr>
                <w:rFonts w:ascii="Times New Roman" w:eastAsia="Times New Roman" w:hAnsi="Times New Roman" w:cs="Times New Roman"/>
                <w:b/>
                <w:bCs/>
                <w:sz w:val="28"/>
                <w:szCs w:val="28"/>
                <w:lang w:eastAsia="en-US"/>
              </w:rPr>
            </w:pPr>
            <w:r w:rsidRPr="00320025">
              <w:rPr>
                <w:rFonts w:ascii="Times New Roman" w:eastAsia="Times New Roman" w:hAnsi="Times New Roman" w:cs="Times New Roman"/>
                <w:b/>
                <w:bCs/>
                <w:sz w:val="28"/>
                <w:szCs w:val="28"/>
                <w:lang w:eastAsia="en-US"/>
              </w:rPr>
              <w:t>Глава 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b/>
                <w:bCs/>
                <w:sz w:val="24"/>
                <w:szCs w:val="24"/>
                <w:lang w:eastAsia="en-US"/>
              </w:rPr>
            </w:pPr>
            <w:r w:rsidRPr="00320025">
              <w:rPr>
                <w:rFonts w:ascii="Times New Roman" w:eastAsia="Times New Roman" w:hAnsi="Times New Roman" w:cs="Times New Roman"/>
                <w:b/>
                <w:bCs/>
                <w:sz w:val="24"/>
                <w:szCs w:val="24"/>
                <w:lang w:eastAsia="en-US"/>
              </w:rPr>
              <w:t>ОБЩИЕ ПОЛОЖЕНИЯ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ind w:firstLine="34"/>
              <w:jc w:val="both"/>
              <w:outlineLvl w:val="7"/>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Статья 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Характеристика муниципального образования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ind w:firstLine="34"/>
              <w:jc w:val="both"/>
              <w:outlineLvl w:val="7"/>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Статья 2</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Территория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kern w:val="2"/>
                <w:sz w:val="28"/>
                <w:szCs w:val="28"/>
                <w:lang w:eastAsia="en-US"/>
              </w:rPr>
              <w:t>Официальные символы муниципального образования и             порядок их использования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b/>
                <w:sz w:val="28"/>
                <w:szCs w:val="28"/>
                <w:lang w:val="en-US" w:eastAsia="en-US"/>
              </w:rPr>
            </w:pPr>
            <w:r w:rsidRPr="00320025">
              <w:rPr>
                <w:rFonts w:ascii="Times New Roman" w:eastAsia="Times New Roman" w:hAnsi="Times New Roman" w:cs="Times New Roman"/>
                <w:b/>
                <w:sz w:val="28"/>
                <w:szCs w:val="28"/>
                <w:lang w:eastAsia="en-US"/>
              </w:rPr>
              <w:t xml:space="preserve">Глава </w:t>
            </w:r>
            <w:r w:rsidRPr="00320025">
              <w:rPr>
                <w:rFonts w:ascii="Times New Roman" w:eastAsia="Times New Roman" w:hAnsi="Times New Roman" w:cs="Times New Roman"/>
                <w:b/>
                <w:sz w:val="28"/>
                <w:szCs w:val="28"/>
                <w:lang w:val="en-US" w:eastAsia="en-US"/>
              </w:rPr>
              <w:t>II</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Lines/>
              <w:widowControl w:val="0"/>
              <w:spacing w:after="0"/>
              <w:jc w:val="both"/>
              <w:rPr>
                <w:rFonts w:ascii="Times New Roman" w:eastAsia="Times New Roman" w:hAnsi="Times New Roman" w:cs="Times New Roman"/>
                <w:b/>
                <w:bCs/>
                <w:caps/>
                <w:kern w:val="2"/>
                <w:sz w:val="24"/>
                <w:szCs w:val="24"/>
                <w:lang w:eastAsia="en-US"/>
              </w:rPr>
            </w:pPr>
            <w:r w:rsidRPr="00320025">
              <w:rPr>
                <w:rFonts w:ascii="Times New Roman" w:eastAsia="Times New Roman" w:hAnsi="Times New Roman" w:cs="Times New Roman"/>
                <w:b/>
                <w:bCs/>
                <w:caps/>
                <w:kern w:val="2"/>
                <w:sz w:val="24"/>
                <w:szCs w:val="24"/>
                <w:lang w:eastAsia="en-US"/>
              </w:rPr>
              <w:t>Правовые основы организации местного самоуправления в сельском поселении</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kern w:val="2"/>
                <w:sz w:val="28"/>
                <w:szCs w:val="28"/>
                <w:lang w:eastAsia="en-US"/>
              </w:rPr>
              <w:t>Местное самоуправление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6</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Полномочия органов местного самоуправления по решению вопросов местного значения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b/>
                <w:sz w:val="28"/>
                <w:szCs w:val="28"/>
                <w:lang w:val="en-US" w:eastAsia="en-US"/>
              </w:rPr>
            </w:pPr>
            <w:r w:rsidRPr="00320025">
              <w:rPr>
                <w:rFonts w:ascii="Times New Roman" w:eastAsia="Times New Roman" w:hAnsi="Times New Roman" w:cs="Times New Roman"/>
                <w:b/>
                <w:sz w:val="28"/>
                <w:szCs w:val="28"/>
                <w:lang w:eastAsia="en-US"/>
              </w:rPr>
              <w:t xml:space="preserve">Глава </w:t>
            </w:r>
            <w:r w:rsidRPr="00320025">
              <w:rPr>
                <w:rFonts w:ascii="Times New Roman" w:eastAsia="Times New Roman" w:hAnsi="Times New Roman" w:cs="Times New Roman"/>
                <w:b/>
                <w:sz w:val="28"/>
                <w:szCs w:val="28"/>
                <w:lang w:val="en-US" w:eastAsia="en-US"/>
              </w:rPr>
              <w:t>III</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b/>
                <w:sz w:val="24"/>
                <w:szCs w:val="24"/>
                <w:lang w:eastAsia="en-US"/>
              </w:rPr>
            </w:pPr>
            <w:r w:rsidRPr="00320025">
              <w:rPr>
                <w:rFonts w:ascii="Times New Roman" w:eastAsia="Times New Roman" w:hAnsi="Times New Roman" w:cs="Times New Roman"/>
                <w:b/>
                <w:caps/>
                <w:kern w:val="2"/>
                <w:sz w:val="24"/>
                <w:szCs w:val="24"/>
                <w:lang w:eastAsia="en-US"/>
              </w:rPr>
              <w:t>Участие населения СЕЛЬСОВЕТА в решении вопросов местного значения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 xml:space="preserve">Статья 7 </w:t>
            </w:r>
          </w:p>
        </w:tc>
        <w:tc>
          <w:tcPr>
            <w:tcW w:w="7703" w:type="dxa"/>
            <w:tcBorders>
              <w:top w:val="single" w:sz="4" w:space="0" w:color="auto"/>
              <w:left w:val="single" w:sz="4" w:space="0" w:color="auto"/>
              <w:bottom w:val="single" w:sz="4" w:space="0" w:color="auto"/>
              <w:right w:val="single" w:sz="4" w:space="0" w:color="auto"/>
            </w:tcBorders>
          </w:tcPr>
          <w:p w:rsidR="00320025" w:rsidRPr="00320025" w:rsidRDefault="00320025" w:rsidP="00320025">
            <w:pPr>
              <w:spacing w:after="0"/>
              <w:rPr>
                <w:rFonts w:ascii="Times New Roman" w:eastAsia="Times New Roman" w:hAnsi="Times New Roman" w:cs="Times New Roman"/>
                <w:kern w:val="2"/>
                <w:sz w:val="28"/>
                <w:szCs w:val="28"/>
                <w:lang w:eastAsia="en-US"/>
              </w:rPr>
            </w:pPr>
            <w:r w:rsidRPr="00320025">
              <w:rPr>
                <w:rFonts w:ascii="Times New Roman" w:eastAsia="Times New Roman" w:hAnsi="Times New Roman" w:cs="Times New Roman"/>
                <w:kern w:val="2"/>
                <w:sz w:val="28"/>
                <w:szCs w:val="28"/>
                <w:lang w:eastAsia="en-US"/>
              </w:rPr>
              <w:t>Права граждан на осуществление местного самоуправления</w:t>
            </w:r>
          </w:p>
          <w:p w:rsidR="00320025" w:rsidRPr="00320025" w:rsidRDefault="00320025" w:rsidP="00320025">
            <w:pPr>
              <w:spacing w:after="0"/>
              <w:rPr>
                <w:rFonts w:ascii="Times New Roman" w:eastAsia="Times New Roman" w:hAnsi="Times New Roman" w:cs="Times New Roman"/>
                <w:sz w:val="28"/>
                <w:szCs w:val="28"/>
                <w:lang w:eastAsia="en-US"/>
              </w:rPr>
            </w:pP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8</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Cs/>
                <w:sz w:val="28"/>
                <w:szCs w:val="28"/>
                <w:lang w:eastAsia="en-US"/>
              </w:rPr>
            </w:pPr>
            <w:r w:rsidRPr="00320025">
              <w:rPr>
                <w:rFonts w:ascii="Times New Roman" w:eastAsia="Times New Roman" w:hAnsi="Times New Roman" w:cs="Times New Roman"/>
                <w:bCs/>
                <w:sz w:val="28"/>
                <w:szCs w:val="28"/>
                <w:lang w:eastAsia="en-US"/>
              </w:rPr>
              <w:t>Местный референдум</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9</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Муниципальные выборы</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10</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kern w:val="2"/>
                <w:sz w:val="28"/>
                <w:szCs w:val="28"/>
                <w:lang w:eastAsia="en-US"/>
              </w:rPr>
              <w:t>Голосование по отзыву депутата, главы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Голосование по вопросам изменения границ сельсовета, преобразования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 xml:space="preserve">Статья 12 </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Правотворческая инициатива граждан</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13</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Территориальное общественное самоуправление</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14</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Публичные слушания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15</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Собрания граждан</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16</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kern w:val="2"/>
                <w:sz w:val="28"/>
                <w:szCs w:val="28"/>
                <w:lang w:eastAsia="en-US"/>
              </w:rPr>
              <w:t>Конференция граждан (собрание делегатов)</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17</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Опрос граждан</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18</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Обращение граждан в органы местного самоуправления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sz w:val="28"/>
                <w:szCs w:val="28"/>
                <w:lang w:eastAsia="en-US"/>
              </w:rPr>
            </w:pPr>
            <w:r w:rsidRPr="00320025">
              <w:rPr>
                <w:rFonts w:ascii="Times New Roman" w:eastAsia="Times New Roman" w:hAnsi="Times New Roman" w:cs="Times New Roman"/>
                <w:b/>
                <w:sz w:val="28"/>
                <w:szCs w:val="28"/>
                <w:lang w:eastAsia="en-US"/>
              </w:rPr>
              <w:t xml:space="preserve">Глава </w:t>
            </w:r>
            <w:r w:rsidRPr="00320025">
              <w:rPr>
                <w:rFonts w:ascii="Times New Roman" w:eastAsia="Times New Roman" w:hAnsi="Times New Roman" w:cs="Times New Roman"/>
                <w:b/>
                <w:sz w:val="28"/>
                <w:szCs w:val="28"/>
                <w:lang w:val="en-US" w:eastAsia="en-US"/>
              </w:rPr>
              <w:t>IV</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sz w:val="24"/>
                <w:szCs w:val="24"/>
                <w:lang w:eastAsia="en-US"/>
              </w:rPr>
            </w:pPr>
            <w:r w:rsidRPr="00320025">
              <w:rPr>
                <w:rFonts w:ascii="Times New Roman" w:eastAsia="Times New Roman" w:hAnsi="Times New Roman" w:cs="Times New Roman"/>
                <w:b/>
                <w:bCs/>
                <w:kern w:val="2"/>
                <w:sz w:val="24"/>
                <w:szCs w:val="24"/>
                <w:lang w:eastAsia="en-US"/>
              </w:rPr>
              <w:t>ОРГАНЫ МЕСТНОГО САМОУПРАВЛЕНИЯ И ДОЛЖНОСТНЫЕ ЛИЦА МЕСТНОГО САМОУПРАВЛЕНИЯ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19</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Органы местного самоуправления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20</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Совет депутатов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Структура Совета депутатов</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22</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kern w:val="2"/>
                <w:sz w:val="28"/>
                <w:szCs w:val="28"/>
                <w:lang w:eastAsia="en-US"/>
              </w:rPr>
              <w:t>Компетенция Совета депутатов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23</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kern w:val="2"/>
                <w:sz w:val="28"/>
                <w:szCs w:val="28"/>
                <w:lang w:eastAsia="en-US"/>
              </w:rPr>
              <w:t xml:space="preserve">Досрочное прекращение полномочий </w:t>
            </w:r>
            <w:r w:rsidRPr="00320025">
              <w:rPr>
                <w:rFonts w:ascii="Times New Roman" w:eastAsia="Times New Roman" w:hAnsi="Times New Roman" w:cs="Times New Roman"/>
                <w:sz w:val="28"/>
                <w:szCs w:val="28"/>
                <w:lang w:eastAsia="en-US"/>
              </w:rPr>
              <w:t>Совета депутатов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lastRenderedPageBreak/>
              <w:t>Статья 24</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Депутат Совета депутатов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25</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kern w:val="2"/>
                <w:sz w:val="28"/>
                <w:szCs w:val="28"/>
                <w:lang w:eastAsia="en-US"/>
              </w:rPr>
              <w:t xml:space="preserve">Досрочное прекращение полномочий депутата </w:t>
            </w:r>
            <w:r w:rsidRPr="00320025">
              <w:rPr>
                <w:rFonts w:ascii="Times New Roman" w:eastAsia="Times New Roman" w:hAnsi="Times New Roman" w:cs="Times New Roman"/>
                <w:sz w:val="28"/>
                <w:szCs w:val="28"/>
                <w:lang w:eastAsia="en-US"/>
              </w:rPr>
              <w:t>Совета депутатов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26</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Глава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27</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Полномочия главы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28</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kern w:val="2"/>
                <w:sz w:val="28"/>
                <w:szCs w:val="28"/>
                <w:lang w:eastAsia="en-US"/>
              </w:rPr>
              <w:t>Досрочное прекращение полномочий главы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29</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Администрация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30</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iCs/>
                <w:sz w:val="28"/>
                <w:szCs w:val="28"/>
                <w:lang w:eastAsia="en-US"/>
              </w:rPr>
            </w:pPr>
            <w:r w:rsidRPr="00320025">
              <w:rPr>
                <w:rFonts w:ascii="Times New Roman" w:eastAsia="Times New Roman" w:hAnsi="Times New Roman" w:cs="Times New Roman"/>
                <w:iCs/>
                <w:sz w:val="28"/>
                <w:szCs w:val="28"/>
                <w:lang w:eastAsia="en-US"/>
              </w:rPr>
              <w:t>Структура администрации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Полномочия администрации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32</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Избирательная комиссия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33</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kern w:val="2"/>
                <w:sz w:val="28"/>
                <w:szCs w:val="28"/>
                <w:lang w:eastAsia="en-US"/>
              </w:rPr>
            </w:pPr>
            <w:r w:rsidRPr="00320025">
              <w:rPr>
                <w:rFonts w:ascii="Times New Roman" w:eastAsia="Times New Roman" w:hAnsi="Times New Roman" w:cs="Times New Roman"/>
                <w:kern w:val="2"/>
                <w:sz w:val="28"/>
                <w:szCs w:val="28"/>
                <w:lang w:eastAsia="en-US"/>
              </w:rPr>
              <w:t>Органы местного самоуправления – юридические лица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sz w:val="28"/>
                <w:szCs w:val="28"/>
                <w:lang w:val="en-US" w:eastAsia="en-US"/>
              </w:rPr>
            </w:pPr>
            <w:r w:rsidRPr="00320025">
              <w:rPr>
                <w:rFonts w:ascii="Times New Roman" w:eastAsia="Times New Roman" w:hAnsi="Times New Roman" w:cs="Times New Roman"/>
                <w:b/>
                <w:sz w:val="28"/>
                <w:szCs w:val="28"/>
                <w:lang w:eastAsia="en-US"/>
              </w:rPr>
              <w:t>Глава</w:t>
            </w:r>
            <w:r w:rsidRPr="00320025">
              <w:rPr>
                <w:rFonts w:ascii="Times New Roman" w:eastAsia="Times New Roman" w:hAnsi="Times New Roman" w:cs="Times New Roman"/>
                <w:b/>
                <w:sz w:val="28"/>
                <w:szCs w:val="28"/>
                <w:lang w:val="en-US" w:eastAsia="en-US"/>
              </w:rPr>
              <w:t xml:space="preserve"> V</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kern w:val="2"/>
                <w:sz w:val="24"/>
                <w:szCs w:val="24"/>
                <w:lang w:eastAsia="en-US"/>
              </w:rPr>
            </w:pPr>
            <w:r w:rsidRPr="00320025">
              <w:rPr>
                <w:rFonts w:ascii="Times New Roman" w:eastAsia="Times New Roman" w:hAnsi="Times New Roman" w:cs="Times New Roman"/>
                <w:b/>
                <w:kern w:val="2"/>
                <w:sz w:val="28"/>
                <w:szCs w:val="28"/>
                <w:lang w:val="en-US" w:eastAsia="en-US"/>
              </w:rPr>
              <w:t xml:space="preserve"> </w:t>
            </w:r>
            <w:r w:rsidRPr="00320025">
              <w:rPr>
                <w:rFonts w:ascii="Times New Roman" w:eastAsia="Times New Roman" w:hAnsi="Times New Roman" w:cs="Times New Roman"/>
                <w:b/>
                <w:kern w:val="2"/>
                <w:sz w:val="24"/>
                <w:szCs w:val="24"/>
                <w:lang w:eastAsia="en-US"/>
              </w:rPr>
              <w:t>МУНИЦИПАЛЬНАЯ СЛУЖБА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34</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Понятие муниципальная служба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35</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Права муниципального служащего</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36</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Основные обязанности муниципального служащего</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37</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sz w:val="28"/>
                <w:szCs w:val="28"/>
                <w:lang w:eastAsia="en-US"/>
              </w:rPr>
              <w:t>Ограничения, связанные с муниципальной службой</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38</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Запреты, связанные с муниципальной службой</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39</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Порядок поступления, прохождения и гарантии муниципальной службы</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sz w:val="28"/>
                <w:szCs w:val="28"/>
                <w:lang w:val="en-US" w:eastAsia="en-US"/>
              </w:rPr>
            </w:pPr>
            <w:r w:rsidRPr="00320025">
              <w:rPr>
                <w:rFonts w:ascii="Times New Roman" w:eastAsia="Times New Roman" w:hAnsi="Times New Roman" w:cs="Times New Roman"/>
                <w:b/>
                <w:sz w:val="28"/>
                <w:szCs w:val="28"/>
                <w:lang w:eastAsia="en-US"/>
              </w:rPr>
              <w:t xml:space="preserve">Глава </w:t>
            </w:r>
            <w:r w:rsidRPr="00320025">
              <w:rPr>
                <w:rFonts w:ascii="Times New Roman" w:eastAsia="Times New Roman" w:hAnsi="Times New Roman" w:cs="Times New Roman"/>
                <w:b/>
                <w:sz w:val="28"/>
                <w:szCs w:val="28"/>
                <w:lang w:val="en-US" w:eastAsia="en-US"/>
              </w:rPr>
              <w:t>VI</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jc w:val="both"/>
              <w:rPr>
                <w:rFonts w:ascii="Times New Roman" w:eastAsia="Times New Roman" w:hAnsi="Times New Roman" w:cs="Times New Roman"/>
                <w:b/>
                <w:bCs/>
                <w:sz w:val="24"/>
                <w:szCs w:val="24"/>
                <w:lang w:eastAsia="en-US"/>
              </w:rPr>
            </w:pPr>
            <w:r w:rsidRPr="00320025">
              <w:rPr>
                <w:rFonts w:ascii="Times New Roman" w:eastAsia="Times New Roman" w:hAnsi="Times New Roman" w:cs="Times New Roman"/>
                <w:b/>
                <w:bCs/>
                <w:sz w:val="24"/>
                <w:szCs w:val="24"/>
                <w:lang w:eastAsia="en-US"/>
              </w:rPr>
              <w:t>МУНИЦИПАЛЬНЫЕ ПРАВОВЫЕ АКТЫ</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40</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Муниципальные правовые акты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Порядок принятия муниципальных правовых актов и обнародование</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42</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Вступление в силу муниципальных правовых актов</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sz w:val="28"/>
                <w:szCs w:val="28"/>
                <w:lang w:val="en-US" w:eastAsia="en-US"/>
              </w:rPr>
            </w:pPr>
            <w:r w:rsidRPr="00320025">
              <w:rPr>
                <w:rFonts w:ascii="Times New Roman" w:eastAsia="Times New Roman" w:hAnsi="Times New Roman" w:cs="Times New Roman"/>
                <w:b/>
                <w:sz w:val="28"/>
                <w:szCs w:val="28"/>
                <w:lang w:eastAsia="en-US"/>
              </w:rPr>
              <w:t xml:space="preserve">Глава </w:t>
            </w:r>
            <w:r w:rsidRPr="00320025">
              <w:rPr>
                <w:rFonts w:ascii="Times New Roman" w:eastAsia="Times New Roman" w:hAnsi="Times New Roman" w:cs="Times New Roman"/>
                <w:b/>
                <w:sz w:val="28"/>
                <w:szCs w:val="28"/>
                <w:lang w:val="en-US" w:eastAsia="en-US"/>
              </w:rPr>
              <w:t>VII</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kern w:val="2"/>
                <w:sz w:val="24"/>
                <w:szCs w:val="24"/>
                <w:lang w:eastAsia="en-US"/>
              </w:rPr>
            </w:pPr>
            <w:r w:rsidRPr="00320025">
              <w:rPr>
                <w:rFonts w:ascii="Times New Roman" w:eastAsia="Times New Roman" w:hAnsi="Times New Roman" w:cs="Times New Roman"/>
                <w:b/>
                <w:kern w:val="2"/>
                <w:sz w:val="24"/>
                <w:szCs w:val="24"/>
                <w:lang w:eastAsia="en-US"/>
              </w:rPr>
              <w:t>ОТВЕТСТВЕННОСТЬ ОРГАНОВ МЕСТНОГО САМОУПРАВЛЕНИЯ И ДОЛЖНОСТНЫХ ЛИЦ</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43</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sz w:val="28"/>
                <w:szCs w:val="28"/>
                <w:lang w:eastAsia="en-US"/>
              </w:rPr>
              <w:t>Ответственность органов местного самоуправления и должностных лиц местного самоуправления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44</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sz w:val="28"/>
                <w:szCs w:val="28"/>
                <w:lang w:eastAsia="en-US"/>
              </w:rPr>
              <w:t>Ответственность органов местного самоуправления, депутатов, выборных лиц местного самоуправления перед населением</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45</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sz w:val="28"/>
                <w:szCs w:val="28"/>
                <w:lang w:eastAsia="en-US"/>
              </w:rPr>
              <w:t>Ответственность органов местного самоуправления и должностных лиц местного самоуправления перед государством</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46</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Ответственность Совета депутатов перед государством</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47</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Ответственность главы сельсовета перед государством</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48</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sz w:val="28"/>
                <w:szCs w:val="28"/>
                <w:lang w:eastAsia="en-US"/>
              </w:rPr>
              <w:t>Ответственность органов местного самоуправления и должностных лиц местного самоуправления перед физическими и юридическими лицами</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49</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sz w:val="28"/>
                <w:szCs w:val="28"/>
                <w:lang w:eastAsia="en-US"/>
              </w:rPr>
              <w:t xml:space="preserve">Обжалование в суд решений, принятых путем прямого волеизъявления граждан, решений и действий (бездействия) </w:t>
            </w:r>
            <w:r w:rsidRPr="00320025">
              <w:rPr>
                <w:rFonts w:ascii="Times New Roman" w:eastAsia="Times New Roman" w:hAnsi="Times New Roman" w:cs="Times New Roman"/>
                <w:bCs/>
                <w:sz w:val="28"/>
                <w:szCs w:val="28"/>
                <w:lang w:eastAsia="en-US"/>
              </w:rPr>
              <w:lastRenderedPageBreak/>
              <w:t>органов местного самоуправления и должностных лиц местного самоуправления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sz w:val="28"/>
                <w:szCs w:val="28"/>
                <w:lang w:eastAsia="en-US"/>
              </w:rPr>
            </w:pPr>
            <w:r w:rsidRPr="00320025">
              <w:rPr>
                <w:rFonts w:ascii="Times New Roman" w:eastAsia="Times New Roman" w:hAnsi="Times New Roman" w:cs="Times New Roman"/>
                <w:b/>
                <w:sz w:val="28"/>
                <w:szCs w:val="28"/>
                <w:lang w:eastAsia="en-US"/>
              </w:rPr>
              <w:lastRenderedPageBreak/>
              <w:t xml:space="preserve">Глава </w:t>
            </w:r>
            <w:r w:rsidRPr="00320025">
              <w:rPr>
                <w:rFonts w:ascii="Times New Roman" w:eastAsia="Times New Roman" w:hAnsi="Times New Roman" w:cs="Times New Roman"/>
                <w:b/>
                <w:sz w:val="28"/>
                <w:szCs w:val="28"/>
                <w:lang w:val="en-US" w:eastAsia="en-US"/>
              </w:rPr>
              <w:t>VIII</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Lines/>
              <w:widowControl w:val="0"/>
              <w:spacing w:after="0"/>
              <w:jc w:val="both"/>
              <w:rPr>
                <w:rFonts w:ascii="Times New Roman" w:eastAsia="Times New Roman" w:hAnsi="Times New Roman" w:cs="Times New Roman"/>
                <w:b/>
                <w:bCs/>
                <w:kern w:val="2"/>
                <w:sz w:val="24"/>
                <w:szCs w:val="24"/>
                <w:lang w:eastAsia="en-US"/>
              </w:rPr>
            </w:pPr>
            <w:r w:rsidRPr="00320025">
              <w:rPr>
                <w:rFonts w:ascii="Times New Roman" w:eastAsia="Times New Roman" w:hAnsi="Times New Roman" w:cs="Times New Roman"/>
                <w:b/>
                <w:bCs/>
                <w:kern w:val="2"/>
                <w:sz w:val="24"/>
                <w:szCs w:val="24"/>
                <w:lang w:eastAsia="en-US"/>
              </w:rPr>
              <w:t>ЭКОНОМИЧЕСКАЯ ОСНОВА МЕСТНОГО САМОУПРАВЛЕНИЯ</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50</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Муниципальное имущество</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sz w:val="28"/>
                <w:szCs w:val="28"/>
                <w:lang w:eastAsia="en-US"/>
              </w:rPr>
              <w:t>Владение, пользование и распоряжение муниципальным имуществом</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52</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Бюджет сельсовета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53</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kern w:val="2"/>
                <w:sz w:val="28"/>
                <w:szCs w:val="28"/>
                <w:lang w:eastAsia="en-US"/>
              </w:rPr>
            </w:pPr>
            <w:r w:rsidRPr="00320025">
              <w:rPr>
                <w:rFonts w:ascii="Times New Roman" w:eastAsia="Times New Roman" w:hAnsi="Times New Roman" w:cs="Times New Roman"/>
                <w:kern w:val="2"/>
                <w:sz w:val="28"/>
                <w:szCs w:val="28"/>
                <w:lang w:eastAsia="en-US"/>
              </w:rPr>
              <w:t>Порядок составления и рассмотрения проекта местного бюджета</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54</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kern w:val="2"/>
                <w:sz w:val="28"/>
                <w:szCs w:val="28"/>
                <w:lang w:eastAsia="en-US"/>
              </w:rPr>
            </w:pPr>
            <w:r w:rsidRPr="00320025">
              <w:rPr>
                <w:rFonts w:ascii="Times New Roman" w:eastAsia="Times New Roman" w:hAnsi="Times New Roman" w:cs="Times New Roman"/>
                <w:kern w:val="2"/>
                <w:sz w:val="28"/>
                <w:szCs w:val="28"/>
                <w:lang w:eastAsia="en-US"/>
              </w:rPr>
              <w:t>Утверждение и исполнение бюджета сельсовета, осуществление контроля за его исполнением</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55</w:t>
            </w:r>
          </w:p>
        </w:tc>
        <w:tc>
          <w:tcPr>
            <w:tcW w:w="7703" w:type="dxa"/>
            <w:tcBorders>
              <w:top w:val="single" w:sz="4" w:space="0" w:color="auto"/>
              <w:left w:val="single" w:sz="4" w:space="0" w:color="auto"/>
              <w:bottom w:val="single" w:sz="4" w:space="0" w:color="auto"/>
              <w:right w:val="single" w:sz="4" w:space="0" w:color="auto"/>
            </w:tcBorders>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 xml:space="preserve">Составление и утверждение отчета об исполнении местного бюджета </w:t>
            </w:r>
          </w:p>
          <w:p w:rsidR="00320025" w:rsidRPr="00320025" w:rsidRDefault="00320025" w:rsidP="00320025">
            <w:pPr>
              <w:spacing w:after="0"/>
              <w:rPr>
                <w:rFonts w:ascii="Times New Roman" w:eastAsia="Times New Roman" w:hAnsi="Times New Roman" w:cs="Times New Roman"/>
                <w:kern w:val="2"/>
                <w:sz w:val="28"/>
                <w:szCs w:val="28"/>
                <w:lang w:eastAsia="en-US"/>
              </w:rPr>
            </w:pP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56</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Расходы местных бюджетов</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57</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Доходы местных бюджетов</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58</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Средства самообложения граждан</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59</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Next/>
              <w:keepLines/>
              <w:widowControl w:val="0"/>
              <w:overflowPunct w:val="0"/>
              <w:autoSpaceDE w:val="0"/>
              <w:autoSpaceDN w:val="0"/>
              <w:adjustRightInd w:val="0"/>
              <w:spacing w:after="0" w:line="240" w:lineRule="auto"/>
              <w:jc w:val="both"/>
              <w:rPr>
                <w:rFonts w:ascii="Times New Roman" w:eastAsia="Times New Roman" w:hAnsi="Times New Roman" w:cs="Times New Roman"/>
                <w:bCs/>
                <w:kern w:val="2"/>
                <w:sz w:val="28"/>
                <w:szCs w:val="28"/>
                <w:lang w:eastAsia="en-US"/>
              </w:rPr>
            </w:pPr>
            <w:r w:rsidRPr="00320025">
              <w:rPr>
                <w:rFonts w:ascii="Times New Roman" w:eastAsia="Times New Roman" w:hAnsi="Times New Roman" w:cs="Times New Roman"/>
                <w:bCs/>
                <w:kern w:val="2"/>
                <w:sz w:val="28"/>
                <w:szCs w:val="28"/>
                <w:lang w:eastAsia="en-US"/>
              </w:rPr>
              <w:t>Закупки для обеспечения муниципальных нужд</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b/>
                <w:sz w:val="28"/>
                <w:szCs w:val="28"/>
                <w:lang w:val="en-US" w:eastAsia="en-US"/>
              </w:rPr>
            </w:pPr>
            <w:r w:rsidRPr="00320025">
              <w:rPr>
                <w:rFonts w:ascii="Times New Roman" w:eastAsia="Times New Roman" w:hAnsi="Times New Roman" w:cs="Times New Roman"/>
                <w:b/>
                <w:sz w:val="28"/>
                <w:szCs w:val="28"/>
                <w:lang w:eastAsia="en-US"/>
              </w:rPr>
              <w:t xml:space="preserve">Глава </w:t>
            </w:r>
            <w:r w:rsidRPr="00320025">
              <w:rPr>
                <w:rFonts w:ascii="Times New Roman" w:eastAsia="Times New Roman" w:hAnsi="Times New Roman" w:cs="Times New Roman"/>
                <w:b/>
                <w:sz w:val="28"/>
                <w:szCs w:val="28"/>
                <w:lang w:val="en-US" w:eastAsia="en-US"/>
              </w:rPr>
              <w:t>IX</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keepLines/>
              <w:widowControl w:val="0"/>
              <w:spacing w:after="0"/>
              <w:jc w:val="both"/>
              <w:rPr>
                <w:rFonts w:ascii="Times New Roman" w:eastAsia="Times New Roman" w:hAnsi="Times New Roman" w:cs="Times New Roman"/>
                <w:b/>
                <w:kern w:val="2"/>
                <w:sz w:val="24"/>
                <w:szCs w:val="24"/>
                <w:lang w:eastAsia="en-US"/>
              </w:rPr>
            </w:pPr>
            <w:r w:rsidRPr="00320025">
              <w:rPr>
                <w:rFonts w:ascii="Times New Roman" w:eastAsia="Times New Roman" w:hAnsi="Times New Roman" w:cs="Times New Roman"/>
                <w:b/>
                <w:bCs/>
                <w:kern w:val="2"/>
                <w:sz w:val="24"/>
                <w:szCs w:val="24"/>
                <w:lang w:eastAsia="en-US"/>
              </w:rPr>
              <w:t xml:space="preserve">ПОРЯДОК ВНЕСЕНИЯ ИЗМЕНЕНИЙ И ДОПОЛНЕНИЙ В УСТАВ </w:t>
            </w:r>
            <w:r w:rsidRPr="00320025">
              <w:rPr>
                <w:rFonts w:ascii="Times New Roman" w:eastAsia="Times New Roman" w:hAnsi="Times New Roman" w:cs="Times New Roman"/>
                <w:kern w:val="2"/>
                <w:sz w:val="24"/>
                <w:szCs w:val="24"/>
                <w:lang w:eastAsia="en-US"/>
              </w:rPr>
              <w:t xml:space="preserve">        </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60</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kern w:val="2"/>
                <w:sz w:val="28"/>
                <w:szCs w:val="28"/>
                <w:lang w:eastAsia="en-US"/>
              </w:rPr>
            </w:pPr>
            <w:r w:rsidRPr="00320025">
              <w:rPr>
                <w:rFonts w:ascii="Times New Roman" w:eastAsia="Times New Roman" w:hAnsi="Times New Roman" w:cs="Times New Roman"/>
                <w:kern w:val="2"/>
                <w:sz w:val="28"/>
                <w:szCs w:val="28"/>
                <w:lang w:eastAsia="en-US"/>
              </w:rPr>
              <w:t xml:space="preserve">Оформление инициативы по внесению изменений и </w:t>
            </w:r>
          </w:p>
          <w:p w:rsidR="00320025" w:rsidRPr="00320025" w:rsidRDefault="00320025" w:rsidP="00320025">
            <w:pPr>
              <w:spacing w:after="0"/>
              <w:rPr>
                <w:rFonts w:ascii="Times New Roman" w:eastAsia="Times New Roman" w:hAnsi="Times New Roman" w:cs="Times New Roman"/>
                <w:kern w:val="2"/>
                <w:sz w:val="28"/>
                <w:szCs w:val="28"/>
                <w:lang w:eastAsia="en-US"/>
              </w:rPr>
            </w:pPr>
            <w:r w:rsidRPr="00320025">
              <w:rPr>
                <w:rFonts w:ascii="Times New Roman" w:eastAsia="Times New Roman" w:hAnsi="Times New Roman" w:cs="Times New Roman"/>
                <w:kern w:val="2"/>
                <w:sz w:val="28"/>
                <w:szCs w:val="28"/>
                <w:lang w:eastAsia="en-US"/>
              </w:rPr>
              <w:t xml:space="preserve">дополнений в Устав </w:t>
            </w:r>
          </w:p>
        </w:tc>
      </w:tr>
      <w:tr w:rsidR="00320025" w:rsidRPr="00320025" w:rsidTr="00320025">
        <w:trPr>
          <w:trHeight w:val="226"/>
        </w:trPr>
        <w:tc>
          <w:tcPr>
            <w:tcW w:w="204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lang w:eastAsia="en-US"/>
              </w:rPr>
              <w:t>Статья 61</w:t>
            </w:r>
          </w:p>
        </w:tc>
        <w:tc>
          <w:tcPr>
            <w:tcW w:w="7703" w:type="dxa"/>
            <w:tcBorders>
              <w:top w:val="single" w:sz="4" w:space="0" w:color="auto"/>
              <w:left w:val="single" w:sz="4" w:space="0" w:color="auto"/>
              <w:bottom w:val="single" w:sz="4" w:space="0" w:color="auto"/>
              <w:right w:val="single" w:sz="4" w:space="0" w:color="auto"/>
            </w:tcBorders>
            <w:hideMark/>
          </w:tcPr>
          <w:p w:rsidR="00320025" w:rsidRPr="00320025" w:rsidRDefault="00320025" w:rsidP="00320025">
            <w:pPr>
              <w:spacing w:after="0"/>
              <w:rPr>
                <w:rFonts w:ascii="Times New Roman" w:eastAsia="Times New Roman" w:hAnsi="Times New Roman" w:cs="Times New Roman"/>
                <w:kern w:val="2"/>
                <w:sz w:val="28"/>
                <w:szCs w:val="28"/>
                <w:lang w:eastAsia="en-US"/>
              </w:rPr>
            </w:pPr>
            <w:r w:rsidRPr="00320025">
              <w:rPr>
                <w:rFonts w:ascii="Times New Roman" w:eastAsia="Times New Roman" w:hAnsi="Times New Roman" w:cs="Times New Roman"/>
                <w:kern w:val="2"/>
                <w:sz w:val="28"/>
                <w:szCs w:val="28"/>
                <w:lang w:eastAsia="en-US"/>
              </w:rPr>
              <w:t xml:space="preserve">Порядок принятия Устава, внесения изменений и дополнений в Устав </w:t>
            </w:r>
          </w:p>
        </w:tc>
      </w:tr>
    </w:tbl>
    <w:p w:rsidR="00320025" w:rsidRPr="00320025" w:rsidRDefault="00320025" w:rsidP="00320025">
      <w:pPr>
        <w:keepNext/>
        <w:autoSpaceDN w:val="0"/>
        <w:spacing w:after="0" w:line="240" w:lineRule="auto"/>
        <w:ind w:firstLine="709"/>
        <w:jc w:val="both"/>
        <w:outlineLvl w:val="8"/>
        <w:rPr>
          <w:rFonts w:ascii="Times New Roman" w:eastAsia="Times New Roman" w:hAnsi="Times New Roman" w:cs="Times New Roman"/>
          <w:b/>
          <w:bCs/>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keepNext/>
        <w:autoSpaceDN w:val="0"/>
        <w:spacing w:after="0" w:line="240" w:lineRule="auto"/>
        <w:ind w:firstLine="709"/>
        <w:jc w:val="center"/>
        <w:outlineLvl w:val="8"/>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lastRenderedPageBreak/>
        <w:t>ГЛАВА I. ОБЩИЕ ПОЛОЖЕНИЯ</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1. </w:t>
      </w:r>
      <w:r w:rsidRPr="00320025">
        <w:rPr>
          <w:rFonts w:ascii="Times New Roman" w:eastAsia="Times New Roman" w:hAnsi="Times New Roman" w:cs="Times New Roman"/>
          <w:b/>
          <w:bCs/>
          <w:sz w:val="28"/>
          <w:szCs w:val="28"/>
        </w:rPr>
        <w:t>Характеристика муниципального образования</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Соболевский сельсовет Первомайского района  Оренбургской области  (далее по тексту Устава – сельсовет) - является сельским поселением, образованным в соответствии с Законом Оренбургской области, объединяющим общей территорией  четыре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Административным центром  Соболевского</w:t>
      </w:r>
      <w:r w:rsidRPr="00320025">
        <w:rPr>
          <w:rFonts w:ascii="Times New Roman" w:eastAsia="Times New Roman" w:hAnsi="Times New Roman" w:cs="Times New Roman"/>
          <w:i/>
          <w:iCs/>
          <w:sz w:val="28"/>
          <w:szCs w:val="28"/>
        </w:rPr>
        <w:t xml:space="preserve">  </w:t>
      </w:r>
      <w:r w:rsidRPr="00320025">
        <w:rPr>
          <w:rFonts w:ascii="Times New Roman" w:eastAsia="Times New Roman" w:hAnsi="Times New Roman" w:cs="Times New Roman"/>
          <w:sz w:val="28"/>
          <w:szCs w:val="28"/>
        </w:rPr>
        <w:t>сельсовета  является  село Соболево</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Наименования «Муниципальное образование  Соболевский сельсовет </w:t>
      </w:r>
      <w:r w:rsidRPr="00320025">
        <w:rPr>
          <w:rFonts w:ascii="Times New Roman" w:eastAsia="Times New Roman" w:hAnsi="Times New Roman" w:cs="Times New Roman"/>
          <w:iCs/>
          <w:sz w:val="28"/>
          <w:szCs w:val="28"/>
        </w:rPr>
        <w:t xml:space="preserve">Первомайского </w:t>
      </w:r>
      <w:r w:rsidRPr="00320025">
        <w:rPr>
          <w:rFonts w:ascii="Times New Roman" w:eastAsia="Times New Roman" w:hAnsi="Times New Roman" w:cs="Times New Roman"/>
          <w:sz w:val="28"/>
          <w:szCs w:val="28"/>
        </w:rPr>
        <w:t>района  Оренбургской области», «сельское поселение Соболевский сельсовет Первомайского района Оренбургской области»  и «Соболевский сельсовет Первомайского района Оренбургской области» равнозначны.</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2.  Территория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Территорию сельсовета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сельского поселения.</w:t>
      </w: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w:t>
      </w:r>
      <w:r w:rsidRPr="00320025">
        <w:rPr>
          <w:rFonts w:ascii="Times New Roman" w:eastAsia="Times New Roman" w:hAnsi="Times New Roman" w:cs="Times New Roman"/>
          <w:kern w:val="2"/>
          <w:sz w:val="28"/>
          <w:szCs w:val="28"/>
        </w:rPr>
        <w:t>В состав территории сельсовета входят четыре сельских населенных пунктов:  село Соболево; посёлок Лесопитомник; посёлок Осочный; посёлок Степнянка.</w:t>
      </w:r>
    </w:p>
    <w:p w:rsidR="00320025" w:rsidRPr="00320025" w:rsidRDefault="00320025" w:rsidP="00320025">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Границы территории сельсовета установлены Законом Оренбургской области.</w:t>
      </w:r>
    </w:p>
    <w:p w:rsidR="00320025" w:rsidRPr="00320025" w:rsidRDefault="00320025" w:rsidP="00320025">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Территория сельсовета  входит в состав территории Первомайского  района.</w:t>
      </w:r>
    </w:p>
    <w:p w:rsidR="00320025" w:rsidRPr="00320025" w:rsidRDefault="00320025" w:rsidP="00320025">
      <w:pPr>
        <w:tabs>
          <w:tab w:val="left" w:pos="-142"/>
        </w:tabs>
        <w:autoSpaceDE w:val="0"/>
        <w:autoSpaceDN w:val="0"/>
        <w:spacing w:after="0" w:line="240" w:lineRule="auto"/>
        <w:ind w:firstLine="709"/>
        <w:jc w:val="both"/>
        <w:rPr>
          <w:rFonts w:ascii="Times New Roman" w:eastAsia="Times New Roman" w:hAnsi="Times New Roman" w:cs="Times New Roman"/>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3. Официальные символы муниципального образования и порядок их использования</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tabs>
          <w:tab w:val="left" w:pos="0"/>
        </w:tabs>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Муниципальное образование  может иметь официальные символы, отражающие исторические, культурные, национальные и иные местные традиции,  утверждаемые Советом депутатов сельсовета.</w:t>
      </w:r>
    </w:p>
    <w:p w:rsidR="00320025" w:rsidRPr="00320025" w:rsidRDefault="00320025" w:rsidP="00320025">
      <w:pPr>
        <w:tabs>
          <w:tab w:val="left" w:pos="0"/>
        </w:tabs>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Порядок использования официальных символов устанавливается нормативным правовым актом Совета депутатов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caps/>
          <w:kern w:val="2"/>
          <w:sz w:val="28"/>
          <w:szCs w:val="28"/>
        </w:rPr>
      </w:pPr>
      <w:r w:rsidRPr="00320025">
        <w:rPr>
          <w:rFonts w:ascii="Times New Roman" w:eastAsia="Times New Roman" w:hAnsi="Times New Roman" w:cs="Times New Roman"/>
          <w:b/>
          <w:bCs/>
          <w:caps/>
          <w:kern w:val="2"/>
          <w:sz w:val="28"/>
          <w:szCs w:val="28"/>
        </w:rPr>
        <w:t xml:space="preserve">ГЛАВА </w:t>
      </w:r>
      <w:r w:rsidRPr="00320025">
        <w:rPr>
          <w:rFonts w:ascii="Times New Roman" w:eastAsia="Times New Roman" w:hAnsi="Times New Roman" w:cs="Times New Roman"/>
          <w:b/>
          <w:bCs/>
          <w:caps/>
          <w:kern w:val="2"/>
          <w:sz w:val="28"/>
          <w:szCs w:val="28"/>
          <w:lang w:val="en-US"/>
        </w:rPr>
        <w:t>II</w:t>
      </w:r>
      <w:r w:rsidRPr="00320025">
        <w:rPr>
          <w:rFonts w:ascii="Times New Roman" w:eastAsia="Times New Roman" w:hAnsi="Times New Roman" w:cs="Times New Roman"/>
          <w:b/>
          <w:bCs/>
          <w:caps/>
          <w:kern w:val="2"/>
          <w:sz w:val="28"/>
          <w:szCs w:val="28"/>
        </w:rPr>
        <w:t>. Правовые основы организации местного самоуправления в сельском поселении</w:t>
      </w:r>
    </w:p>
    <w:p w:rsidR="00320025" w:rsidRPr="00320025" w:rsidRDefault="00320025" w:rsidP="00320025">
      <w:pPr>
        <w:keepLines/>
        <w:widowControl w:val="0"/>
        <w:autoSpaceDE w:val="0"/>
        <w:autoSpaceDN w:val="0"/>
        <w:spacing w:after="0" w:line="240" w:lineRule="auto"/>
        <w:ind w:firstLine="709"/>
        <w:jc w:val="both"/>
        <w:rPr>
          <w:rFonts w:ascii="Times New Roman" w:eastAsia="Times New Roman" w:hAnsi="Times New Roman" w:cs="Times New Roman"/>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4. Местное самоуправление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1.Местное     самоуправление   в    сельсовете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Оренбургской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Местное самоуправление в сельсовете осуществляется в границах муниципального образования.</w:t>
      </w:r>
    </w:p>
    <w:p w:rsidR="00320025" w:rsidRPr="00320025" w:rsidRDefault="00320025" w:rsidP="00320025">
      <w:pPr>
        <w:tabs>
          <w:tab w:val="left" w:pos="-142"/>
        </w:tabs>
        <w:autoSpaceDE w:val="0"/>
        <w:autoSpaceDN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5. </w:t>
      </w:r>
      <w:r w:rsidRPr="00320025">
        <w:rPr>
          <w:rFonts w:ascii="Times New Roman" w:eastAsia="Times New Roman" w:hAnsi="Times New Roman" w:cs="Times New Roman"/>
          <w:b/>
          <w:bCs/>
          <w:sz w:val="28"/>
          <w:szCs w:val="28"/>
        </w:rPr>
        <w:t>Вопросы местного значения и права органов местного самоуправления сельсовета на решение вопросов, не отнесенных к вопросам местного значения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          </w:t>
      </w:r>
    </w:p>
    <w:p w:rsidR="00320025" w:rsidRPr="00742F9E"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w:t>
      </w:r>
      <w:r w:rsidRPr="00742F9E">
        <w:rPr>
          <w:rFonts w:ascii="Times New Roman" w:eastAsia="Times New Roman" w:hAnsi="Times New Roman" w:cs="Times New Roman"/>
          <w:sz w:val="28"/>
          <w:szCs w:val="28"/>
        </w:rPr>
        <w:t xml:space="preserve">К </w:t>
      </w:r>
      <w:hyperlink r:id="rId6" w:anchor="sub_20110" w:history="1">
        <w:r w:rsidRPr="00742F9E">
          <w:rPr>
            <w:rFonts w:ascii="Times New Roman" w:hAnsi="Times New Roman" w:cs="Times New Roman"/>
            <w:sz w:val="28"/>
            <w:szCs w:val="28"/>
            <w:u w:val="single"/>
          </w:rPr>
          <w:t>вопросам местного значения</w:t>
        </w:r>
      </w:hyperlink>
      <w:r w:rsidRPr="00742F9E">
        <w:rPr>
          <w:rFonts w:ascii="Times New Roman" w:eastAsia="Times New Roman" w:hAnsi="Times New Roman" w:cs="Times New Roman"/>
          <w:sz w:val="28"/>
          <w:szCs w:val="28"/>
        </w:rPr>
        <w:t xml:space="preserve"> сельсовета относятся: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составление и рассмотрение проекта бюджета сельсовета, утверждение и исполнение бюджета сельсовета, осуществление контроля за его исполнением, составление и утверждение отчета об исполнении бюджета сельсовета;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установление, изменение и отмена местных налогов поселения;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владение, пользование и распоряжение имуществом, находящимся в муниципальной собственности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sz w:val="28"/>
          <w:szCs w:val="28"/>
        </w:rPr>
        <w:t xml:space="preserve">4) </w:t>
      </w:r>
      <w:r w:rsidRPr="00320025">
        <w:rPr>
          <w:rFonts w:ascii="Times New Roman" w:eastAsia="Times New Roman" w:hAnsi="Times New Roman" w:cs="Times New Roman"/>
          <w:bCs/>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Pr="00320025">
          <w:rPr>
            <w:rFonts w:ascii="Times New Roman" w:hAnsi="Times New Roman" w:cs="Times New Roman"/>
            <w:u w:val="single"/>
          </w:rPr>
          <w:t>законодательством</w:t>
        </w:r>
      </w:hyperlink>
      <w:r w:rsidRPr="00320025">
        <w:rPr>
          <w:rFonts w:ascii="Times New Roman" w:eastAsia="Times New Roman" w:hAnsi="Times New Roman" w:cs="Times New Roman"/>
          <w:sz w:val="28"/>
          <w:szCs w:val="28"/>
        </w:rPr>
        <w:t xml:space="preserve">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6) обеспечение проживающих в сельсовете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320025">
          <w:rPr>
            <w:rFonts w:ascii="Times New Roman" w:hAnsi="Times New Roman" w:cs="Times New Roman"/>
            <w:u w:val="single"/>
          </w:rPr>
          <w:t>законодательством</w:t>
        </w:r>
      </w:hyperlink>
      <w:r w:rsidRPr="00320025">
        <w:rPr>
          <w:rFonts w:ascii="Times New Roman" w:eastAsia="Times New Roman" w:hAnsi="Times New Roman" w:cs="Times New Roman"/>
          <w:sz w:val="28"/>
          <w:szCs w:val="28"/>
        </w:rPr>
        <w:t>;</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7) создание условий для предоставления транспортных услуг населению и организация транспортного обслуживания населения в границах сельсовета;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sz w:val="28"/>
          <w:szCs w:val="28"/>
        </w:rPr>
        <w:t xml:space="preserve">9) </w:t>
      </w:r>
      <w:r w:rsidRPr="00320025">
        <w:rPr>
          <w:rFonts w:ascii="Times New Roman" w:eastAsia="Times New Roman" w:hAnsi="Times New Roman" w:cs="Times New Roman"/>
          <w:bCs/>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10) участие в предупреждении и ликвидации последствий чрезвычайных ситуаций в границах сельсовета;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11) обеспечение первичных мер пожарной безопасности в границах населенных пунктов сельсовета;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12) создание условий для обеспечения жителей сельсовета услугами связи, общественного питания, торговли и бытового обслуживания;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14) создание условий для организации досуга и обеспечения жителей сельсовета услугами организаций культуры;</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15)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18)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19) формирование архивных фондов сельсовета;</w:t>
      </w:r>
    </w:p>
    <w:p w:rsidR="00742F9E" w:rsidRPr="007A324F" w:rsidRDefault="00742F9E" w:rsidP="00742F9E">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7A324F">
        <w:rPr>
          <w:rFonts w:ascii="Times New Roman" w:eastAsia="Times New Roman" w:hAnsi="Times New Roman" w:cs="Times New Roman"/>
          <w:sz w:val="28"/>
          <w:szCs w:val="28"/>
          <w:lang w:eastAsia="en-US"/>
        </w:rPr>
        <w:t>20) участие в организации деятельности по сбору (в том числе раздельному сбору) и транспортированию</w:t>
      </w:r>
      <w:r>
        <w:rPr>
          <w:rFonts w:ascii="Times New Roman" w:eastAsia="Times New Roman" w:hAnsi="Times New Roman" w:cs="Times New Roman"/>
          <w:sz w:val="28"/>
          <w:szCs w:val="28"/>
          <w:lang w:eastAsia="en-US"/>
        </w:rPr>
        <w:t xml:space="preserve"> твердых коммунальных отходов;</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21) утверждение правил благоустройства территории сельсовета, устанавливающих в том числе требования по содержанию зданий (включая жилые дома), сооружений и земельных участков, на которых они </w:t>
      </w:r>
      <w:r w:rsidRPr="00320025">
        <w:rPr>
          <w:rFonts w:ascii="Times New Roman" w:eastAsia="Times New Roman" w:hAnsi="Times New Roman" w:cs="Times New Roman"/>
          <w:sz w:val="28"/>
          <w:szCs w:val="28"/>
        </w:rPr>
        <w:lastRenderedPageBreak/>
        <w:t>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22) утверждение генеральных планов сельсовета,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Pr="00320025">
          <w:rPr>
            <w:rFonts w:ascii="Times New Roman" w:hAnsi="Times New Roman" w:cs="Times New Roman"/>
            <w:u w:val="single"/>
          </w:rPr>
          <w:t>кодексом</w:t>
        </w:r>
      </w:hyperlink>
      <w:r w:rsidRPr="00320025">
        <w:rPr>
          <w:rFonts w:ascii="Times New Roman" w:eastAsia="Times New Roman"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сельсовета, утверждение местных нормативов градостроительного проектирования сельсовета,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сельсовета, осуществление в случаях, предусмотренных Градостроительным </w:t>
      </w:r>
      <w:hyperlink r:id="rId10" w:history="1">
        <w:r w:rsidRPr="00320025">
          <w:rPr>
            <w:rFonts w:ascii="Times New Roman" w:hAnsi="Times New Roman" w:cs="Times New Roman"/>
            <w:u w:val="single"/>
          </w:rPr>
          <w:t>кодексом</w:t>
        </w:r>
      </w:hyperlink>
      <w:r w:rsidRPr="00320025">
        <w:rPr>
          <w:rFonts w:ascii="Times New Roman" w:eastAsia="Times New Roman"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24) организация ритуальных услуг и содержание мест захоронения;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26) осуществление мероприятий по обеспечению безопасности людей на водных объектах, охране их жизни и здоровья;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27) создание, развитие и обеспечение охраны лечебно-оздоровительных местностей и курортов местного значения на территории сельсовета, а также осуществление муниципального контроля в области использования и охраны особо охраняемых природных территорий местного значения;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28) содействие в развитии сельскохозяйственного производства, создание условий для развития малого и среднего предпринимательства;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29) организация и осуществление мероприятий по работе с детьми и молодежью в поселении;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30) осуществление в пределах, установленных водным </w:t>
      </w:r>
      <w:hyperlink r:id="rId11" w:history="1">
        <w:r w:rsidRPr="00320025">
          <w:rPr>
            <w:rFonts w:ascii="Times New Roman" w:hAnsi="Times New Roman" w:cs="Times New Roman"/>
            <w:u w:val="single"/>
          </w:rPr>
          <w:t>законодательством</w:t>
        </w:r>
      </w:hyperlink>
      <w:r w:rsidRPr="00320025">
        <w:rPr>
          <w:rFonts w:ascii="Times New Roman" w:eastAsia="Times New Roman" w:hAnsi="Times New Roman" w:cs="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31) осуществление муниципального лесного контроля;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33)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34)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35) оказание поддержки социально ориентированным некоммерческим организациям в пределах полномочий, установленных </w:t>
      </w:r>
      <w:hyperlink r:id="rId12" w:history="1">
        <w:r w:rsidRPr="00320025">
          <w:rPr>
            <w:rFonts w:ascii="Times New Roman" w:hAnsi="Times New Roman" w:cs="Times New Roman"/>
            <w:u w:val="single"/>
          </w:rPr>
          <w:t>статьями 31.1</w:t>
        </w:r>
      </w:hyperlink>
      <w:r w:rsidRPr="00320025">
        <w:rPr>
          <w:rFonts w:ascii="Times New Roman" w:eastAsia="Times New Roman" w:hAnsi="Times New Roman" w:cs="Times New Roman"/>
          <w:sz w:val="28"/>
          <w:szCs w:val="28"/>
        </w:rPr>
        <w:t xml:space="preserve"> и </w:t>
      </w:r>
      <w:hyperlink r:id="rId13" w:history="1">
        <w:r w:rsidRPr="00320025">
          <w:rPr>
            <w:rFonts w:ascii="Times New Roman" w:hAnsi="Times New Roman" w:cs="Times New Roman"/>
            <w:u w:val="single"/>
          </w:rPr>
          <w:t>31.3</w:t>
        </w:r>
      </w:hyperlink>
      <w:r w:rsidRPr="00320025">
        <w:rPr>
          <w:rFonts w:ascii="Times New Roman" w:eastAsia="Times New Roman" w:hAnsi="Times New Roman" w:cs="Times New Roman"/>
          <w:sz w:val="28"/>
          <w:szCs w:val="28"/>
        </w:rPr>
        <w:t xml:space="preserve"> Федерального закона от 12 января 1996 года N 7-ФЗ «О некоммерческих организациях»;</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36) обеспечение выполнения работ, необходимых для создания искусственных земельных участков для нужд сельсовета,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320025">
          <w:rPr>
            <w:rFonts w:ascii="Times New Roman" w:hAnsi="Times New Roman" w:cs="Times New Roman"/>
            <w:u w:val="single"/>
          </w:rPr>
          <w:t>законом</w:t>
        </w:r>
      </w:hyperlink>
      <w:r w:rsidRPr="00320025">
        <w:rPr>
          <w:rFonts w:ascii="Times New Roman" w:eastAsia="Times New Roman" w:hAnsi="Times New Roman" w:cs="Times New Roman"/>
          <w:sz w:val="28"/>
          <w:szCs w:val="28"/>
        </w:rPr>
        <w:t>;</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37) осуществление мер по противодействию коррупции в границах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Органы местного самоуправления сельсовета имеют право на: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создание музеев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совершение нотариальных действий, предусмотренных законодательством, в случае отсутствия в сельсовете нотариуса;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участие в осуществлении деятельности по опеке и попечительству;</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создание муниципальной пожарной охраны;</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создание условий для развития туризма;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20025" w:rsidRDefault="00320025" w:rsidP="0032002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320025">
        <w:rPr>
          <w:rFonts w:ascii="Times New Roman" w:eastAsia="Times New Roman" w:hAnsi="Times New Roman" w:cs="Times New Roman"/>
          <w:sz w:val="28"/>
          <w:szCs w:val="28"/>
        </w:rPr>
        <w:t xml:space="preserve">   13) </w:t>
      </w:r>
      <w:r w:rsidRPr="00320025">
        <w:rPr>
          <w:rFonts w:ascii="Times New Roman" w:eastAsia="Times New Roman" w:hAnsi="Times New Roman" w:cs="Times New Roman"/>
          <w:bCs/>
          <w:sz w:val="28"/>
          <w:szCs w:val="28"/>
        </w:rPr>
        <w:t>осуществление мероприятий по отлову и содержанию безнадзорных животных, обитающих на территории поселения.</w:t>
      </w:r>
    </w:p>
    <w:p w:rsidR="00742F9E" w:rsidRPr="007A324F" w:rsidRDefault="00742F9E" w:rsidP="00742F9E">
      <w:pPr>
        <w:autoSpaceDE w:val="0"/>
        <w:autoSpaceDN w:val="0"/>
        <w:adjustRightInd w:val="0"/>
        <w:spacing w:after="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lang w:eastAsia="en-US"/>
        </w:rPr>
        <w:t xml:space="preserve">           </w:t>
      </w:r>
      <w:r w:rsidRPr="007A324F">
        <w:rPr>
          <w:rFonts w:ascii="Times New Roman" w:eastAsia="Times New Roman" w:hAnsi="Times New Roman" w:cs="Times New Roman"/>
          <w:sz w:val="28"/>
          <w:szCs w:val="28"/>
          <w:lang w:eastAsia="en-US"/>
        </w:rPr>
        <w:t xml:space="preserve">14) </w:t>
      </w:r>
      <w:r w:rsidRPr="007A324F">
        <w:rPr>
          <w:rFonts w:ascii="Times New Roman" w:eastAsia="Calibri" w:hAnsi="Times New Roman" w:cs="Times New Roman"/>
          <w:sz w:val="28"/>
          <w:szCs w:val="28"/>
          <w:lang w:eastAsia="en-US"/>
        </w:rPr>
        <w:t xml:space="preserve">осуществление мероприятий в сфере профилактики правонарушений, предусмотренных Федеральным </w:t>
      </w:r>
      <w:hyperlink r:id="rId15" w:history="1">
        <w:r w:rsidRPr="007A324F">
          <w:rPr>
            <w:rFonts w:ascii="Times New Roman" w:eastAsia="Calibri" w:hAnsi="Times New Roman" w:cs="Times New Roman"/>
            <w:sz w:val="28"/>
            <w:lang w:eastAsia="en-US"/>
          </w:rPr>
          <w:t>законом</w:t>
        </w:r>
      </w:hyperlink>
      <w:r w:rsidRPr="007A324F">
        <w:rPr>
          <w:rFonts w:ascii="Times New Roman" w:eastAsia="Calibri" w:hAnsi="Times New Roman" w:cs="Times New Roman"/>
          <w:sz w:val="28"/>
          <w:szCs w:val="28"/>
          <w:lang w:eastAsia="en-US"/>
        </w:rPr>
        <w:t xml:space="preserve"> «Об основах системы профилактики правонарушений в Российской Федерации».</w:t>
      </w:r>
    </w:p>
    <w:p w:rsidR="00742F9E" w:rsidRPr="00320025" w:rsidRDefault="00742F9E" w:rsidP="0032002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Органы местного самоуправления сельсовета вправе решать вопросы, указанные в </w:t>
      </w:r>
      <w:hyperlink r:id="rId16" w:history="1">
        <w:r w:rsidRPr="00320025">
          <w:rPr>
            <w:rFonts w:ascii="Times New Roman" w:hAnsi="Times New Roman" w:cs="Times New Roman"/>
            <w:u w:val="single"/>
          </w:rPr>
          <w:t xml:space="preserve">части </w:t>
        </w:r>
      </w:hyperlink>
      <w:r w:rsidRPr="00320025">
        <w:rPr>
          <w:rFonts w:ascii="Times New Roman" w:eastAsia="Times New Roman" w:hAnsi="Times New Roman" w:cs="Times New Roman"/>
          <w:sz w:val="28"/>
          <w:szCs w:val="28"/>
        </w:rPr>
        <w:t>2 настоящей статьи Устава,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20025" w:rsidRPr="00320025" w:rsidRDefault="00320025" w:rsidP="00320025">
      <w:pPr>
        <w:spacing w:after="0" w:line="240" w:lineRule="auto"/>
        <w:ind w:firstLine="709"/>
        <w:jc w:val="both"/>
        <w:rPr>
          <w:rFonts w:ascii="Times New Roman" w:eastAsia="Times New Roman" w:hAnsi="Times New Roman" w:cs="Times New Roman"/>
          <w:kern w:val="2"/>
          <w:sz w:val="28"/>
          <w:szCs w:val="28"/>
        </w:rPr>
      </w:pPr>
    </w:p>
    <w:p w:rsidR="00320025" w:rsidRPr="00320025" w:rsidRDefault="00320025" w:rsidP="00320025">
      <w:pPr>
        <w:spacing w:after="0" w:line="240" w:lineRule="auto"/>
        <w:ind w:firstLine="709"/>
        <w:jc w:val="both"/>
        <w:rPr>
          <w:rFonts w:ascii="Times New Roman" w:eastAsia="Times New Roman" w:hAnsi="Times New Roman" w:cs="Times New Roman"/>
          <w:b/>
          <w:sz w:val="28"/>
          <w:szCs w:val="28"/>
        </w:rPr>
      </w:pPr>
      <w:r w:rsidRPr="00320025">
        <w:rPr>
          <w:rFonts w:ascii="Times New Roman" w:eastAsia="Times New Roman" w:hAnsi="Times New Roman" w:cs="Times New Roman"/>
          <w:b/>
          <w:kern w:val="2"/>
          <w:sz w:val="28"/>
          <w:szCs w:val="28"/>
        </w:rPr>
        <w:t xml:space="preserve">Статья 6. </w:t>
      </w:r>
      <w:r w:rsidRPr="00320025">
        <w:rPr>
          <w:rFonts w:ascii="Times New Roman" w:eastAsia="Times New Roman" w:hAnsi="Times New Roman" w:cs="Times New Roman"/>
          <w:b/>
          <w:sz w:val="28"/>
          <w:szCs w:val="28"/>
        </w:rPr>
        <w:t>Полномочия органов местного самоуправления по решению вопросов местного значения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В целях решения вопросов местного значения органы местного самоуправления сельсовета обладают следующими полномочиями: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принятие Устава сельсовета и внесение в него изменений и дополнений, издание муниципальных правовых актов;</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установление официальных символов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  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320025">
        <w:rPr>
          <w:rFonts w:ascii="Times New Roman" w:eastAsia="Times New Roman" w:hAnsi="Times New Roman" w:cs="Times New Roman"/>
          <w:sz w:val="28"/>
          <w:szCs w:val="28"/>
        </w:rPr>
        <w:lastRenderedPageBreak/>
        <w:t>учреждениями, а также осуществление закупок товаров, работ, услуг для обеспечения муниципальных нужд;</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сельсовета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сельсовета и органами местного самоуправления Первомайского района;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6) полномочиями по организации теплоснабжения, предусмотренными Федеральным </w:t>
      </w:r>
      <w:hyperlink r:id="rId17" w:history="1">
        <w:r w:rsidRPr="00320025">
          <w:rPr>
            <w:rFonts w:ascii="Times New Roman" w:hAnsi="Times New Roman" w:cs="Times New Roman"/>
            <w:u w:val="single"/>
          </w:rPr>
          <w:t>законом</w:t>
        </w:r>
      </w:hyperlink>
      <w:r w:rsidRPr="00320025">
        <w:rPr>
          <w:rFonts w:ascii="Times New Roman" w:eastAsia="Times New Roman" w:hAnsi="Times New Roman" w:cs="Times New Roman"/>
          <w:sz w:val="28"/>
          <w:szCs w:val="28"/>
        </w:rPr>
        <w:t xml:space="preserve"> «О теплоснабжении»;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7) полномочиями в сфере водоснабжения и водоотведения, предусмотренными Федеральным </w:t>
      </w:r>
      <w:hyperlink r:id="rId18" w:history="1">
        <w:r w:rsidRPr="00320025">
          <w:rPr>
            <w:rFonts w:ascii="Times New Roman" w:hAnsi="Times New Roman" w:cs="Times New Roman"/>
            <w:u w:val="single"/>
          </w:rPr>
          <w:t>законом</w:t>
        </w:r>
      </w:hyperlink>
      <w:r w:rsidRPr="00320025">
        <w:rPr>
          <w:rFonts w:ascii="Times New Roman" w:eastAsia="Times New Roman" w:hAnsi="Times New Roman" w:cs="Times New Roman"/>
          <w:sz w:val="28"/>
          <w:szCs w:val="28"/>
        </w:rPr>
        <w:t xml:space="preserve"> «О водоснабжении и водоотведении»;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9) принятие и организация выполнения планов и программ комплексного социально-экономического развития сельсовета, а также организация сбора статистических показателей, характеризующих состояние экономики и социальной сферы сельсовета, и предоставление указанных данных органам государственной власти в </w:t>
      </w:r>
      <w:hyperlink r:id="rId19" w:history="1">
        <w:r w:rsidRPr="00320025">
          <w:rPr>
            <w:rFonts w:ascii="Times New Roman" w:hAnsi="Times New Roman" w:cs="Times New Roman"/>
            <w:u w:val="single"/>
          </w:rPr>
          <w:t>порядке</w:t>
        </w:r>
      </w:hyperlink>
      <w:r w:rsidRPr="00320025">
        <w:rPr>
          <w:rFonts w:ascii="Times New Roman" w:eastAsia="Times New Roman" w:hAnsi="Times New Roman" w:cs="Times New Roman"/>
          <w:sz w:val="28"/>
          <w:szCs w:val="28"/>
        </w:rPr>
        <w:t>, установленном Правительством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10) разработка и утверждение </w:t>
      </w:r>
      <w:hyperlink r:id="rId20" w:history="1">
        <w:r w:rsidRPr="00320025">
          <w:rPr>
            <w:rFonts w:ascii="Times New Roman" w:hAnsi="Times New Roman" w:cs="Times New Roman"/>
            <w:u w:val="single"/>
          </w:rPr>
          <w:t>программ</w:t>
        </w:r>
      </w:hyperlink>
      <w:r w:rsidRPr="00320025">
        <w:rPr>
          <w:rFonts w:ascii="Times New Roman" w:eastAsia="Times New Roman" w:hAnsi="Times New Roman" w:cs="Times New Roman"/>
          <w:sz w:val="28"/>
          <w:szCs w:val="28"/>
        </w:rPr>
        <w:t xml:space="preserve"> комплексного развития систем коммунальной инфраструктуры сельсовета, программ комплексного развития транспортной инфраструктуры сельсовета, программ комплексного развития социальной инфраструктуры сельсовета, </w:t>
      </w:r>
      <w:hyperlink r:id="rId21" w:history="1">
        <w:r w:rsidRPr="00320025">
          <w:rPr>
            <w:rFonts w:ascii="Times New Roman" w:hAnsi="Times New Roman" w:cs="Times New Roman"/>
            <w:u w:val="single"/>
          </w:rPr>
          <w:t>требования</w:t>
        </w:r>
      </w:hyperlink>
      <w:r w:rsidRPr="00320025">
        <w:rPr>
          <w:rFonts w:ascii="Times New Roman" w:eastAsia="Times New Roman" w:hAnsi="Times New Roman" w:cs="Times New Roman"/>
          <w:sz w:val="28"/>
          <w:szCs w:val="28"/>
        </w:rPr>
        <w:t xml:space="preserve"> к которым устанавливаются Правительством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сельсовета официальной информации о социально-</w:t>
      </w:r>
      <w:r w:rsidRPr="00320025">
        <w:rPr>
          <w:rFonts w:ascii="Times New Roman" w:eastAsia="Times New Roman" w:hAnsi="Times New Roman" w:cs="Times New Roman"/>
          <w:sz w:val="28"/>
          <w:szCs w:val="28"/>
        </w:rPr>
        <w:lastRenderedPageBreak/>
        <w:t>экономическом и культурном развитии сельсовета, о развитии его общественной инфраструктуры и иной официальной информации;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12) осуществление международных и внешнеэкономических связей в соответствии с федеральными законами;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сельсовета,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22" w:history="1">
        <w:r w:rsidRPr="00320025">
          <w:rPr>
            <w:rFonts w:ascii="Times New Roman" w:hAnsi="Times New Roman" w:cs="Times New Roman"/>
            <w:u w:val="single"/>
          </w:rPr>
          <w:t>законодательством</w:t>
        </w:r>
      </w:hyperlink>
      <w:r w:rsidRPr="00320025">
        <w:rPr>
          <w:rFonts w:ascii="Times New Roman" w:eastAsia="Times New Roman" w:hAnsi="Times New Roman" w:cs="Times New Roman"/>
          <w:sz w:val="28"/>
          <w:szCs w:val="28"/>
        </w:rPr>
        <w:t xml:space="preserve"> Российской Федерации о муниципальной службе;</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сельсовета, организация и проведение иных мероприятий, предусмотренных </w:t>
      </w:r>
      <w:hyperlink r:id="rId23" w:history="1">
        <w:r w:rsidRPr="00320025">
          <w:rPr>
            <w:rFonts w:ascii="Times New Roman" w:hAnsi="Times New Roman" w:cs="Times New Roman"/>
            <w:u w:val="single"/>
          </w:rPr>
          <w:t>законодательством</w:t>
        </w:r>
      </w:hyperlink>
      <w:r w:rsidRPr="00320025">
        <w:rPr>
          <w:rFonts w:ascii="Times New Roman" w:eastAsia="Times New Roman" w:hAnsi="Times New Roman" w:cs="Times New Roman"/>
          <w:sz w:val="28"/>
          <w:szCs w:val="28"/>
        </w:rPr>
        <w:t xml:space="preserve"> об энергосбережении и о повышении энергетической эффективности;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15) иными полномочиями в соответствии с настоящим Федеральным законом, уставами муниципальных образований.</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Органы местного самоуправления сельсовета вправе в соответствии с Уставом принимать решение о привлечении граждан к выполнению на добровольной основе социально значимых для сельсовета работ (в том числе дежурств) в целях решения вопросов местного значения сельсовета, предусмотренных пунктами 8- 11,18,21  части 1 статьи 5 настоящего Устава.</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К выполнению социально значимых работ могут привлекаться совершеннолетние трудоспособные жители сельсовета в свободное от основной работы или учёбы время на безвозмездной основе не более чем один раз в три месяца. При этом продолжительность социально значимых работ не может  составлять более четырёх часов подряд.</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Полномочия органов местного самоуправления, установленные настоящей статьей, осуществляются органами местного самоуправления сельсовета самостоятельно.</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            </w:t>
      </w:r>
    </w:p>
    <w:p w:rsidR="00320025" w:rsidRPr="00320025" w:rsidRDefault="00320025" w:rsidP="00320025">
      <w:pPr>
        <w:keepLines/>
        <w:widowControl w:val="0"/>
        <w:autoSpaceDE w:val="0"/>
        <w:autoSpaceDN w:val="0"/>
        <w:spacing w:after="0" w:line="240" w:lineRule="auto"/>
        <w:ind w:firstLine="709"/>
        <w:jc w:val="both"/>
        <w:outlineLvl w:val="8"/>
        <w:rPr>
          <w:rFonts w:ascii="Times New Roman" w:eastAsia="Times New Roman" w:hAnsi="Times New Roman" w:cs="Times New Roman"/>
          <w:b/>
          <w:bCs/>
          <w:caps/>
          <w:kern w:val="2"/>
          <w:sz w:val="28"/>
          <w:szCs w:val="28"/>
        </w:rPr>
      </w:pPr>
      <w:r w:rsidRPr="00320025">
        <w:rPr>
          <w:rFonts w:ascii="Times New Roman" w:eastAsia="Times New Roman" w:hAnsi="Times New Roman" w:cs="Times New Roman"/>
          <w:b/>
          <w:bCs/>
          <w:caps/>
          <w:kern w:val="2"/>
          <w:sz w:val="28"/>
          <w:szCs w:val="28"/>
        </w:rPr>
        <w:t>ГЛАВА III. Участие населения СЕЛЬСОВЕТА в решении вопросов местного значения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7. Права граждан на осуществление местного самоуправления</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Граждане Российской Федерации, место жительства которых расположено в границах сельсовета, осуществляют местное самоуправление </w:t>
      </w:r>
      <w:r w:rsidRPr="00320025">
        <w:rPr>
          <w:rFonts w:ascii="Times New Roman" w:eastAsia="Times New Roman" w:hAnsi="Times New Roman" w:cs="Times New Roman"/>
          <w:sz w:val="28"/>
          <w:szCs w:val="28"/>
        </w:rPr>
        <w:lastRenderedPageBreak/>
        <w:t>в соответствии  с гарантиями избирательных прав граждан, установленными федеральным законодательством путем референдума, муниципальных выборов и других форм прямого волеизъявления, а также через выборные и другие органы местного самоуправления.</w:t>
      </w:r>
    </w:p>
    <w:p w:rsidR="00320025" w:rsidRPr="00320025" w:rsidRDefault="00320025" w:rsidP="00320025">
      <w:pPr>
        <w:autoSpaceDE w:val="0"/>
        <w:autoSpaceDN w:val="0"/>
        <w:adjustRightInd w:val="0"/>
        <w:spacing w:after="0" w:line="240" w:lineRule="auto"/>
        <w:ind w:firstLine="540"/>
        <w:jc w:val="both"/>
        <w:rPr>
          <w:rFonts w:ascii="Arial" w:eastAsia="Times New Roman" w:hAnsi="Arial" w:cs="Arial"/>
          <w:sz w:val="20"/>
          <w:szCs w:val="20"/>
        </w:rPr>
      </w:pPr>
      <w:r w:rsidRPr="00320025">
        <w:rPr>
          <w:rFonts w:ascii="Arial" w:eastAsia="Times New Roman" w:hAnsi="Arial" w:cs="Arial"/>
          <w:sz w:val="20"/>
          <w:szCs w:val="20"/>
        </w:rPr>
        <w:t xml:space="preserve">2. </w:t>
      </w:r>
      <w:r w:rsidRPr="00320025">
        <w:rPr>
          <w:rFonts w:ascii="Times New Roman" w:eastAsia="Times New Roman" w:hAnsi="Times New Roman" w:cs="Times New Roman"/>
          <w:sz w:val="28"/>
          <w:szCs w:val="28"/>
        </w:rPr>
        <w:t>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r w:rsidRPr="00320025">
        <w:rPr>
          <w:rFonts w:ascii="Arial" w:eastAsia="Times New Roman" w:hAnsi="Arial" w:cs="Arial"/>
          <w:sz w:val="20"/>
          <w:szCs w:val="20"/>
        </w:rPr>
        <w:t>.</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8. Местный референдум</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  1. На территории сельсовета </w:t>
      </w:r>
      <w:r w:rsidRPr="00320025">
        <w:rPr>
          <w:rFonts w:ascii="Times New Roman" w:eastAsia="Times New Roman" w:hAnsi="Times New Roman" w:cs="Times New Roman"/>
          <w:bCs/>
          <w:sz w:val="28"/>
          <w:szCs w:val="28"/>
        </w:rPr>
        <w:t xml:space="preserve"> в целях решения непосредственно населением </w:t>
      </w:r>
      <w:r w:rsidRPr="00320025">
        <w:rPr>
          <w:rFonts w:ascii="Times New Roman" w:eastAsia="Times New Roman" w:hAnsi="Times New Roman" w:cs="Times New Roman"/>
          <w:sz w:val="28"/>
          <w:szCs w:val="28"/>
        </w:rPr>
        <w:t xml:space="preserve"> вопросов местного значения  проводится местный  референдум.</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Местный референдум проводится на всей территории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Решение о проведении местного референдума принимается Советом депутатов сельсовета:</w:t>
      </w:r>
    </w:p>
    <w:p w:rsidR="00320025" w:rsidRPr="00320025" w:rsidRDefault="00320025" w:rsidP="00320025">
      <w:pPr>
        <w:shd w:val="clear" w:color="auto" w:fill="FFFFFF"/>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320025" w:rsidRPr="00320025" w:rsidRDefault="00320025" w:rsidP="00320025">
      <w:pPr>
        <w:shd w:val="clear" w:color="auto" w:fill="FFFFFF"/>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sz w:val="28"/>
          <w:szCs w:val="28"/>
        </w:rPr>
        <w:t>3)</w:t>
      </w:r>
      <w:r w:rsidRPr="00320025">
        <w:rPr>
          <w:rFonts w:ascii="Times New Roman" w:eastAsia="Times New Roman" w:hAnsi="Times New Roman" w:cs="Times New Roman"/>
          <w:b/>
          <w:bCs/>
          <w:sz w:val="28"/>
          <w:szCs w:val="28"/>
        </w:rPr>
        <w:t> </w:t>
      </w:r>
      <w:r w:rsidRPr="00320025">
        <w:rPr>
          <w:rFonts w:ascii="Times New Roman" w:eastAsia="Times New Roman" w:hAnsi="Times New Roman" w:cs="Times New Roman"/>
          <w:sz w:val="28"/>
          <w:szCs w:val="28"/>
        </w:rPr>
        <w:t>по инициативе Совета депутатов сельсовета и главы сельсовета, выдвинутой ими совместно.</w:t>
      </w:r>
      <w:r w:rsidRPr="00320025">
        <w:rPr>
          <w:rFonts w:ascii="Times New Roman" w:eastAsia="Times New Roman" w:hAnsi="Times New Roman" w:cs="Times New Roman"/>
          <w:b/>
          <w:bCs/>
          <w:sz w:val="28"/>
          <w:szCs w:val="28"/>
        </w:rPr>
        <w:t xml:space="preserve"> </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w:t>
      </w:r>
      <w:r w:rsidRPr="00320025">
        <w:rPr>
          <w:rFonts w:ascii="Times New Roman" w:eastAsia="Times New Roman" w:hAnsi="Times New Roman" w:cs="Times New Roman"/>
          <w:sz w:val="28"/>
          <w:szCs w:val="28"/>
        </w:rPr>
        <w:t xml:space="preserve"> </w:t>
      </w:r>
      <w:r w:rsidRPr="00320025">
        <w:rPr>
          <w:rFonts w:ascii="Times New Roman" w:eastAsia="Times New Roman" w:hAnsi="Times New Roman" w:cs="Times New Roman"/>
          <w:bCs/>
          <w:sz w:val="28"/>
          <w:szCs w:val="28"/>
        </w:rPr>
        <w:t>в поддержку</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данной инициативы, количество которых составляет 2</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bCs/>
          <w:sz w:val="28"/>
          <w:szCs w:val="28"/>
        </w:rPr>
        <w:t>процента</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bCs/>
          <w:sz w:val="28"/>
          <w:szCs w:val="28"/>
        </w:rPr>
        <w:t>подписей</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участников референдума от числа участников референдума, зарегистрированных на территории муниципального образования,</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bCs/>
          <w:sz w:val="28"/>
          <w:szCs w:val="28"/>
        </w:rPr>
        <w:t>но</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bCs/>
          <w:sz w:val="28"/>
          <w:szCs w:val="28"/>
        </w:rPr>
        <w:t>не менее 25 подписей.</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Инициатива проведения референдума, выдвинутая</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гражданами, избирательными объединениями,</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иными общественными объединениями,</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bCs/>
          <w:sz w:val="28"/>
          <w:szCs w:val="28"/>
        </w:rPr>
        <w:t>указанными в пункте 2 части 3 настоящей статьи</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оформляется в порядке, установленном федеральным законом и  законом Оренбургской области.</w:t>
      </w:r>
    </w:p>
    <w:p w:rsidR="00320025" w:rsidRPr="00320025" w:rsidRDefault="00320025" w:rsidP="00320025">
      <w:pPr>
        <w:shd w:val="clear" w:color="auto" w:fill="FFFFFF"/>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Инициатива проведения референдума, выдвинутая совместно Советом депутатов сельсовета и главой сельсовета, оформляется правовыми актами Совета депутатов сельсовета и главы сельсовета.</w:t>
      </w:r>
    </w:p>
    <w:p w:rsidR="00320025" w:rsidRPr="00320025" w:rsidRDefault="00320025" w:rsidP="00320025">
      <w:pPr>
        <w:shd w:val="clear" w:color="auto" w:fill="FFFFFF"/>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5. Совет депутатов сельсовета обязан назначить местный референдум в течение 30 дней со дня поступления в представительный орган сельсовета документов,  на основании которых назначается местный референдум. </w:t>
      </w:r>
    </w:p>
    <w:p w:rsidR="00320025" w:rsidRPr="00320025" w:rsidRDefault="00320025" w:rsidP="00320025">
      <w:pPr>
        <w:shd w:val="clear" w:color="auto" w:fill="FFFFFF"/>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bCs/>
          <w:sz w:val="28"/>
          <w:szCs w:val="28"/>
        </w:rPr>
        <w:t>6</w:t>
      </w:r>
      <w:r w:rsidRPr="00320025">
        <w:rPr>
          <w:rFonts w:ascii="Times New Roman" w:eastAsia="Times New Roman" w:hAnsi="Times New Roman" w:cs="Times New Roman"/>
          <w:sz w:val="28"/>
          <w:szCs w:val="28"/>
        </w:rPr>
        <w:t xml:space="preserve">. В местном референдуме имеют право участвовать граждане Российской Федерации, достигшие на день голосования возраста 18 лет, место жительства которых расположено в границах муниципального образования. Граждане Российской Федерации участвуют в местном </w:t>
      </w:r>
      <w:r w:rsidRPr="00320025">
        <w:rPr>
          <w:rFonts w:ascii="Times New Roman" w:eastAsia="Times New Roman" w:hAnsi="Times New Roman" w:cs="Times New Roman"/>
          <w:sz w:val="28"/>
          <w:szCs w:val="28"/>
        </w:rPr>
        <w:lastRenderedPageBreak/>
        <w:t>референдуме на основе всеобщего равного и прямого волеизъявления при тайном голосовании.</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муниципального образования, имеют право участвовать в местном референдуме на тех же условиях, что и граждане Российской Федерации.</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Итоги голосования и принятое на местном референдуме решение подлежат официальному опубликованию (обнародованию).</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9. Муниципальные выборы</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Выборы депутатов Совета депутатов осуществляются на основе всеобщего равного и прямого избирательного права при тайном голосовании с применением мажоритарной избирательной системы по одномандатным и (или) многомандатным избирательным округам.</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Выборы назначаются Советом депутатов сельсовета не ранее чем за 90 дней и не позднее, чем за 80 дней до дня голосования.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В случаях, установленных федеральным законом, муниципальные выборы назначаются избирательной комиссией муниципального образования или судом.                  </w:t>
      </w:r>
      <w:r w:rsidRPr="00320025">
        <w:rPr>
          <w:rFonts w:ascii="Times New Roman" w:eastAsia="Times New Roman" w:hAnsi="Times New Roman" w:cs="Times New Roman"/>
          <w:sz w:val="28"/>
          <w:szCs w:val="28"/>
        </w:rPr>
        <w:tab/>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законом Оренбургской области.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Итоги муниципальных выборов подлежат официальному опубликованию (обнародованию).</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10. Голосование по отзыву депутата, главы сельсовета </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Голосование по отзыву депутата, главы сельсовета проводится по инициативе населения в порядке, установленном  федеральным законом и законом Оренбургской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Основанием для отзыва депутата, главы сельсовета может быть однократное грубое нарушение либо систематическое  (два и более раза) нарушение  законодательства Российской Федерации,  Оренбургской области, а также настоящего Устава и иных нормативных правовых актов органов местного самоуправления, принятых в пределах их компетенции.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Процедура отзыва депутата, главы сельсовета устанавливается решением Совета депутатов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Факты нарушения депутатом, главой сельсовета этих актов устанавливаются в судебном порядке.</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4. Отзыв по указанному основанию не освобождает депутата, главу сельсовета от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законодательством.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Депутат, глава сельсовета имеет право дать избирателям объяснения по поводу обстоятельств, выдвигаемых в качестве оснований для отзыва.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Депутат, глава сельсовета считается отозванным, если за отзыв проголосовало не менее половины избирателей, зарегистрированных в муниципальном образовании (избирательном округе), обладающих  избирательным правом.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Итоги голосования по отзыву депутата, главы сельсовета и принятые решения подлежат официальному опубликованию (обнародованию).</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t xml:space="preserve">Статья 11. </w:t>
      </w:r>
      <w:r w:rsidRPr="00320025">
        <w:rPr>
          <w:rFonts w:ascii="Times New Roman" w:eastAsia="Times New Roman" w:hAnsi="Times New Roman" w:cs="Times New Roman"/>
          <w:b/>
          <w:bCs/>
          <w:sz w:val="28"/>
          <w:szCs w:val="28"/>
        </w:rPr>
        <w:t>Голосование по вопросам изменения границ сельсовета, преобразования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В целях получения согласия населения при изменении границ сельсовета, преобразовании сельсовета проводится голосование по вопросам изменения границ сельского поселения, преобразования сельсовета.</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Голосование по вопросам изменения границ сельсовета, преобразования сельсовета назначается Советом депутатов сельсовета  и проводится в порядке, установленном  федеральным законом и принимаемым в соответствии с ним законом Оренбургской области.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Голосование по вопросам  изменения границ сельсовета, преобразования  сельсовета  считается состоявшимся, если в нем приняло участие более половины жителей сельсовета  или части сельсовета, обладающих избирательным правом. Согласие населения на изменение границ сельсовета,  преобразование сельсовета  считается полученным, если за указанные изменения, преобразования проголосовало более половины принявших участие в голосовании жителей</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муниципального образования или части муниципального образования.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t xml:space="preserve">Статья 12. </w:t>
      </w:r>
      <w:r w:rsidRPr="00320025">
        <w:rPr>
          <w:rFonts w:ascii="Times New Roman" w:eastAsia="Times New Roman" w:hAnsi="Times New Roman" w:cs="Times New Roman"/>
          <w:b/>
          <w:bCs/>
          <w:sz w:val="28"/>
          <w:szCs w:val="28"/>
        </w:rPr>
        <w:t>Правотворческая инициатива граждан</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Минимальная численность инициативной группы граждан устанавливается решением Совета депутатов муниципального образования и не может превышать 3 процента от числа жителей муниципального образования, обладающих избирательным правом.</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20025" w:rsidRPr="00320025" w:rsidRDefault="00320025" w:rsidP="00320025">
      <w:pPr>
        <w:keepNext/>
        <w:keepLines/>
        <w:widowControl w:val="0"/>
        <w:spacing w:after="0" w:line="240" w:lineRule="auto"/>
        <w:ind w:firstLine="709"/>
        <w:jc w:val="both"/>
        <w:outlineLvl w:val="6"/>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t xml:space="preserve">Статья 13. </w:t>
      </w:r>
      <w:r w:rsidRPr="00320025">
        <w:rPr>
          <w:rFonts w:ascii="Times New Roman" w:eastAsia="Times New Roman" w:hAnsi="Times New Roman" w:cs="Times New Roman"/>
          <w:b/>
          <w:bCs/>
          <w:sz w:val="28"/>
          <w:szCs w:val="28"/>
        </w:rPr>
        <w:t>Территориальное общественное самоуправление</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сельсовета для самостоятельного и под свою ответственность осуществления собственных инициатив по вопросам местного значения.</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в пределах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Границы территории, на которой осуществляется территориальное общественное самоуправление, устанавливаются Советом депутатов сельсовета по предложению населения, проживающего на данной территории.</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Порядок регистрации устава территориального общественного самоуправления определяется решением Совета депутатов сельсовета.</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Органы территориального общественного самоуправления: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представляют интересы населения, проживающего на соответствующей территории;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обеспечивают исполнение решений, принятых на собраниях и конференциях граждан;</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14. Публичные слушания</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сельсовета Советом депутатов сельсовета, главой сельсовета могут проводиться публичные слушания.</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Публичные слушания проводятся по инициативе населения, Совета депутатов, главы сельсовета. </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сельсовета, а по инициативе главы сельсовета – главой сельсовета.</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На публичные слушания выносятся в обязательном порядке: </w:t>
      </w:r>
    </w:p>
    <w:p w:rsidR="00A34F73" w:rsidRPr="008964F6" w:rsidRDefault="00320025" w:rsidP="00A34F73">
      <w:pPr>
        <w:ind w:firstLine="708"/>
        <w:jc w:val="both"/>
        <w:rPr>
          <w:rFonts w:ascii="Times New Roman" w:hAnsi="Times New Roman" w:cs="Times New Roman"/>
          <w:sz w:val="28"/>
          <w:szCs w:val="28"/>
        </w:rPr>
      </w:pPr>
      <w:r w:rsidRPr="00320025">
        <w:rPr>
          <w:rFonts w:ascii="Times New Roman" w:eastAsia="Times New Roman" w:hAnsi="Times New Roman" w:cs="Times New Roman"/>
          <w:sz w:val="28"/>
          <w:szCs w:val="28"/>
        </w:rPr>
        <w:t xml:space="preserve">1) </w:t>
      </w:r>
      <w:r w:rsidR="00A34F73" w:rsidRPr="008964F6">
        <w:rPr>
          <w:rFonts w:ascii="Times New Roman" w:hAnsi="Times New Roman" w:cs="Times New Roman"/>
          <w:sz w:val="28"/>
          <w:szCs w:val="28"/>
          <w:shd w:val="clear" w:color="auto" w:fill="FFFFFF"/>
        </w:rPr>
        <w:t>проект Устава сельсовета, а также проект муниципального нормативного правового акта о внесении изменений и дополнений в данный Устав, кроме случаев, когда в Устав сельсовета вносятся изменения в форме точного воспроизведения положений</w:t>
      </w:r>
      <w:r w:rsidR="00A34F73" w:rsidRPr="008964F6">
        <w:rPr>
          <w:rStyle w:val="apple-converted-space"/>
          <w:sz w:val="28"/>
          <w:szCs w:val="28"/>
          <w:shd w:val="clear" w:color="auto" w:fill="FFFFFF"/>
        </w:rPr>
        <w:t> </w:t>
      </w:r>
      <w:hyperlink r:id="rId24" w:anchor="/document/10103000/entry/8000" w:history="1">
        <w:r w:rsidR="00A34F73" w:rsidRPr="00A34F73">
          <w:rPr>
            <w:rStyle w:val="a3"/>
            <w:sz w:val="28"/>
            <w:szCs w:val="28"/>
            <w:shd w:val="clear" w:color="auto" w:fill="FFFFFF"/>
          </w:rPr>
          <w:t>Конституции</w:t>
        </w:r>
      </w:hyperlink>
      <w:r w:rsidR="00A34F73" w:rsidRPr="00A34F73">
        <w:rPr>
          <w:rStyle w:val="apple-converted-space"/>
          <w:rFonts w:ascii="Times New Roman" w:hAnsi="Times New Roman" w:cs="Times New Roman"/>
          <w:sz w:val="28"/>
          <w:szCs w:val="28"/>
          <w:u w:val="single"/>
          <w:shd w:val="clear" w:color="auto" w:fill="FFFFFF"/>
        </w:rPr>
        <w:t> </w:t>
      </w:r>
      <w:r w:rsidR="00A34F73" w:rsidRPr="00A34F73">
        <w:rPr>
          <w:rFonts w:ascii="Times New Roman" w:hAnsi="Times New Roman" w:cs="Times New Roman"/>
          <w:sz w:val="28"/>
          <w:szCs w:val="28"/>
          <w:u w:val="single"/>
          <w:shd w:val="clear" w:color="auto" w:fill="FFFFFF"/>
        </w:rPr>
        <w:t>Рос</w:t>
      </w:r>
      <w:r w:rsidR="00A34F73" w:rsidRPr="008964F6">
        <w:rPr>
          <w:rFonts w:ascii="Times New Roman" w:hAnsi="Times New Roman" w:cs="Times New Roman"/>
          <w:sz w:val="28"/>
          <w:szCs w:val="28"/>
          <w:shd w:val="clear" w:color="auto" w:fill="FFFFFF"/>
        </w:rPr>
        <w:t>сийской Федерации, федеральных законов, Устава (Основного Закона) Оренбургской области или законов Оренбургской области в целях приведения данного Устава в соответствие с этими нормативными правовыми актами</w:t>
      </w:r>
      <w:r w:rsidR="00D6783A">
        <w:rPr>
          <w:rFonts w:ascii="Times New Roman" w:hAnsi="Times New Roman" w:cs="Times New Roman"/>
          <w:sz w:val="28"/>
          <w:szCs w:val="28"/>
        </w:rPr>
        <w:t>;</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Line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2) проект местного бюджета и отчета о его исполнении;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проекты планов и программ развития сельсовета,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320025">
        <w:rPr>
          <w:rFonts w:ascii="Times New Roman" w:eastAsia="Times New Roman" w:hAnsi="Times New Roman" w:cs="Times New Roman"/>
          <w:b/>
          <w:sz w:val="28"/>
          <w:szCs w:val="28"/>
        </w:rPr>
        <w:t xml:space="preserve"> </w:t>
      </w:r>
      <w:r w:rsidRPr="00320025">
        <w:rPr>
          <w:rFonts w:ascii="Times New Roman" w:eastAsia="Times New Roman" w:hAnsi="Times New Roman" w:cs="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вопросы о преобразовании сельсовета, за исключением случаев, если в соответствии со статьей 13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Порядок организации и проведения публичных слушаний определяется положением о публичных слушаниях, утверждаемым  Советом депутатов сельсовета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Итоги обсуждения, результаты публичных слушаний, подлежат опубликованию (обнародованию).</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15. Собрание граждан</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tabs>
          <w:tab w:val="left" w:pos="-851"/>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сельсовета могут проводиться собрания граждан. </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Собрание граждан проводится по инициативе населения, представительного органа сельсовета, главы сельсовета, а также в случаях, предусмотренных Уставом территориального общественного самоуправления.</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Собрание граждан, проводимое по инициативе Совета депутатов или главы сельсовета, назначается соответственно Советом депутатов или главой сельсовета.</w:t>
      </w:r>
    </w:p>
    <w:p w:rsidR="00320025" w:rsidRPr="00320025" w:rsidRDefault="00320025" w:rsidP="00320025">
      <w:pPr>
        <w:tabs>
          <w:tab w:val="left" w:pos="-1134"/>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Назначение  собрания граждан, проводимого по инициативе населения, осуществляется правовым актом Совета депутатов сельсовета.</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Порядок назначения и проведения собрания граждан, а также полномочия собрания граждан определяются положением о собраниях и конференциях граждан, утверждаемым Советом депутатов сельсовета, уставом территориального общественного самоуправления. </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20025" w:rsidRPr="00320025" w:rsidRDefault="00320025" w:rsidP="00320025">
      <w:pPr>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20025" w:rsidRPr="00320025" w:rsidRDefault="00320025" w:rsidP="00320025">
      <w:pPr>
        <w:tabs>
          <w:tab w:val="left" w:pos="-709"/>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6. Итоги проведения собрания граждан подлежат официальному опубликованию (обнародованию). </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16. Конференция граждан (собрание делегатов)</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tabs>
          <w:tab w:val="left" w:pos="-426"/>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Для обсуждения вопросов местного значения, затрагивающих интересы всех жителей сельсовета,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320025" w:rsidRPr="00320025" w:rsidRDefault="00320025" w:rsidP="00320025">
      <w:pPr>
        <w:tabs>
          <w:tab w:val="left" w:pos="-426"/>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Конференции граждан также могут осуществлять полномочия собраний граждан. </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rPr>
      </w:pPr>
      <w:r w:rsidRPr="00320025">
        <w:rPr>
          <w:rFonts w:ascii="Times New Roman" w:eastAsia="Times New Roman" w:hAnsi="Times New Roman" w:cs="Times New Roman"/>
          <w:sz w:val="28"/>
          <w:szCs w:val="28"/>
        </w:rPr>
        <w:t>2. Порядок назначения и проведения конференции граждан (собрания делегатов), избрания делегатов определяется решением Совета депутатов сельсовета, уставом территориального общественного самоуправления.</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Итоги конференции граждан (собраний делегатов) подлежат официальному опубликованию (обнародованию).</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17. Опрос граждан</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Опрос граждан проводится на всей территории или на части территории сельсовета</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Результаты опроса носят рекомендательный характер.</w:t>
      </w:r>
    </w:p>
    <w:p w:rsidR="00320025" w:rsidRPr="00320025" w:rsidRDefault="00320025" w:rsidP="00320025">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В опросе граждан имеют право участвовать жители сельсовета, обладающие избирательным правом.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Опрос граждан проводится по инициативе:</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Совета депутатов или главы сельсовета - по вопросам местного значения;</w:t>
      </w:r>
    </w:p>
    <w:p w:rsidR="00320025" w:rsidRPr="00320025" w:rsidRDefault="00320025" w:rsidP="00320025">
      <w:pPr>
        <w:tabs>
          <w:tab w:val="left" w:pos="-426"/>
          <w:tab w:val="left" w:pos="720"/>
          <w:tab w:val="left" w:pos="1381"/>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ab/>
        <w:t>2) органов государственной власти Оренбургской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Порядок назначения и проведения опроса граждан определяется  решением Совета депутатов сельсовета в соответствии с законом Оренбургской области.</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Решение о назначении опроса граждан принимается Советом депутатов сельсовета.</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Жители сельсовета должны быть проинформированы о проведении опроса граждан не менее чем за 10 дней до его проведения.</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Финансирование мероприятий, связанных с подготовкой и проведением опроса граждан, осуществляется:</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за счет средств местного бюджета - при проведении его по инициативе органов местного самоуправления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за счет средств бюджета Оренбургской области - при проведении его по инициативе органов государственной власти Оренбургской области.</w:t>
      </w:r>
    </w:p>
    <w:p w:rsidR="00320025" w:rsidRPr="00320025" w:rsidRDefault="00320025" w:rsidP="00320025">
      <w:pPr>
        <w:spacing w:after="0" w:line="240" w:lineRule="auto"/>
        <w:ind w:firstLine="709"/>
        <w:jc w:val="both"/>
        <w:rPr>
          <w:rFonts w:ascii="Times New Roman" w:eastAsia="Times New Roman" w:hAnsi="Times New Roman" w:cs="Times New Roman"/>
          <w:kern w:val="2"/>
          <w:sz w:val="28"/>
          <w:szCs w:val="28"/>
        </w:rPr>
      </w:pPr>
      <w:r w:rsidRPr="00320025">
        <w:rPr>
          <w:rFonts w:ascii="Times New Roman" w:eastAsia="Times New Roman" w:hAnsi="Times New Roman" w:cs="Times New Roman"/>
          <w:sz w:val="28"/>
          <w:szCs w:val="28"/>
        </w:rPr>
        <w:tab/>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18. Обращения граждан в органы местного самоуправления</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Граждане имеют право на индивидуальные и коллективные обращения в органы местного самоуправления.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kern w:val="2"/>
          <w:sz w:val="28"/>
          <w:szCs w:val="28"/>
        </w:rPr>
      </w:pP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ГЛАВА </w:t>
      </w:r>
      <w:r w:rsidRPr="00320025">
        <w:rPr>
          <w:rFonts w:ascii="Times New Roman" w:eastAsia="Times New Roman" w:hAnsi="Times New Roman" w:cs="Times New Roman"/>
          <w:b/>
          <w:bCs/>
          <w:kern w:val="2"/>
          <w:sz w:val="28"/>
          <w:szCs w:val="28"/>
          <w:lang w:val="en-US"/>
        </w:rPr>
        <w:t>IV</w:t>
      </w:r>
      <w:r w:rsidRPr="00320025">
        <w:rPr>
          <w:rFonts w:ascii="Times New Roman" w:eastAsia="Times New Roman" w:hAnsi="Times New Roman" w:cs="Times New Roman"/>
          <w:b/>
          <w:bCs/>
          <w:kern w:val="2"/>
          <w:sz w:val="28"/>
          <w:szCs w:val="28"/>
        </w:rPr>
        <w:t xml:space="preserve">. ОРГАНЫ МЕСТНОГО САМОУПРАВЛЕНИЯ И ДОЛЖНОСТНЫЕ ЛИЦА МЕСТНОГО САМОУПРАВЛЕНИЯ </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19.</w:t>
      </w:r>
      <w:r w:rsidRPr="00320025">
        <w:rPr>
          <w:rFonts w:ascii="Times New Roman" w:eastAsia="Times New Roman" w:hAnsi="Times New Roman" w:cs="Times New Roman"/>
          <w:b/>
          <w:bCs/>
          <w:kern w:val="2"/>
          <w:sz w:val="28"/>
          <w:szCs w:val="28"/>
        </w:rPr>
        <w:tab/>
        <w:t>Органы местного самоуправления</w:t>
      </w:r>
    </w:p>
    <w:p w:rsidR="00320025" w:rsidRPr="00320025" w:rsidRDefault="00320025" w:rsidP="00320025">
      <w:pPr>
        <w:keepNext/>
        <w:keepLines/>
        <w:widowControl w:val="0"/>
        <w:tabs>
          <w:tab w:val="left" w:pos="1548"/>
        </w:tabs>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kern w:val="2"/>
          <w:sz w:val="28"/>
          <w:szCs w:val="28"/>
        </w:rPr>
        <w:t>1</w:t>
      </w:r>
      <w:r w:rsidRPr="00320025">
        <w:rPr>
          <w:rFonts w:ascii="Times New Roman" w:eastAsia="Times New Roman" w:hAnsi="Times New Roman" w:cs="Times New Roman"/>
          <w:b/>
          <w:bCs/>
          <w:kern w:val="2"/>
          <w:sz w:val="28"/>
          <w:szCs w:val="28"/>
        </w:rPr>
        <w:t xml:space="preserve">. </w:t>
      </w:r>
      <w:r w:rsidRPr="00320025">
        <w:rPr>
          <w:rFonts w:ascii="Times New Roman" w:eastAsia="Times New Roman" w:hAnsi="Times New Roman" w:cs="Times New Roman"/>
          <w:sz w:val="28"/>
          <w:szCs w:val="28"/>
        </w:rPr>
        <w:t>Структуру органов местного самоуправления сельсовета составляют:</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представительный орган сельсовета  – Совет депутатов;</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глава муниципального образования – глава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исполнительно-распорядительный орган муниципального образования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администрация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Оренбургской области.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r w:rsidRPr="00320025">
        <w:rPr>
          <w:rFonts w:ascii="Times New Roman" w:eastAsia="Times New Roman" w:hAnsi="Times New Roman" w:cs="Times New Roman"/>
          <w:sz w:val="28"/>
          <w:szCs w:val="28"/>
        </w:rPr>
        <w:t>3. Изменение структуры органов местного самоуправления сельсовета осуществляется не иначе как путем внесения изменений в  настоящий Устав.</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4. Решение Совета депутатов сельсовета об изменении структуры органов местного самоуправления вступает в силу не ранее чем по истечении срока полномочий Совета депутатов сельсовета, принявшего указанное решение, за исключением случаев, предусмотренных Федеральным законом.</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Финансовое обеспечение деятельности органов местного самоуправления сельсовета осуществляется исключительно за счет собственных доходов бюджета муниципального образования.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20. Совет депутатов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Совет депутатов сельсовета состоит из 10 депутатов, избираемых населением сельсовета на муниципальных выборах на основе всеобщего, равного и прямого избирательного права при тайном голосовании сроком на 5 лет.</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Совет депутатов сельсовета приступает к исполнению своих полномочий после избрания не менее 2/3 от установленной численности депутатов.</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Заседание Совета депутатов не  может считаться правомочным, если на нем присутствует менее 50 процентов от числа избранных депутатов. Заседания Совета депутатов проводятся не реже одного раза в три месяца.</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Вновь избранный Совет депутатов собирается на первое заседание в срок, который не может превышать 30 дней со дня избрания Совета депутатов в правомочном составе.</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Совет депутатов принимает Регламент, регулирующий вопросы организации и деятельности представительного органа, а также порядок принятия решений. </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4. Расходы на обеспечение деятельности Совета депутатов сельского поселения предусматриваются в местном бюджете отдельной строкой в соответствии с классификацией расходов бюджетов Российской Федерации. </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Совет депутатов сельсовета обладает правами юридического лица.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21.Структура Совета депутатов</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Совет депутатов самостоятельно определяет свою структуру.</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Глава сельсовета исполняет полномочия председателя Совета депутатов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Из числа депутатов Совета депутатов  на срок его полномочий  избирается заместитель председателя представительного органа. Порядок избрания заместителя председателя  Совета депутатов определяется Регламентом Совета депутатов.</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4. Заместитель председателя Совета депутатов исполняет обязанности председателя Совета депутатов в полном объеме в его отсутствие либо по его поручению.</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5. Из числа депутатов Совета депутатов на срок его полномочий могут создаваться постоянные комиссии по вопросам, отнесенным к компетенции Совета депутатов. </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Структура, порядок формирования, полномочия и организация работы комиссий определяются Регламентом Совета депутатов.</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u w:val="single"/>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22. Компетенция Совета депутатов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В компетенции представительного органа муниципального образования находятся: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принятие устава муниципального образования и внесение в него изменений и дополнений;</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утверждение местного бюджета и отчета о его исполнении;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kern w:val="2"/>
          <w:sz w:val="28"/>
          <w:szCs w:val="28"/>
        </w:rPr>
      </w:pPr>
      <w:r w:rsidRPr="00320025">
        <w:rPr>
          <w:rFonts w:ascii="Times New Roman" w:eastAsia="Times New Roman" w:hAnsi="Times New Roman" w:cs="Times New Roman"/>
          <w:sz w:val="28"/>
          <w:szCs w:val="28"/>
        </w:rPr>
        <w:t xml:space="preserve">3) установление, изменение и отмена местных налогов в соответствии с </w:t>
      </w:r>
      <w:hyperlink r:id="rId25" w:history="1">
        <w:r w:rsidRPr="00320025">
          <w:rPr>
            <w:rFonts w:ascii="Times New Roman" w:hAnsi="Times New Roman" w:cs="Times New Roman"/>
            <w:u w:val="single"/>
          </w:rPr>
          <w:t>законодательством</w:t>
        </w:r>
      </w:hyperlink>
      <w:r w:rsidRPr="00320025">
        <w:rPr>
          <w:rFonts w:ascii="Times New Roman" w:eastAsia="Times New Roman" w:hAnsi="Times New Roman" w:cs="Times New Roman"/>
          <w:sz w:val="28"/>
          <w:szCs w:val="28"/>
        </w:rPr>
        <w:t xml:space="preserve"> Российской Федерации о налогах и сборах;</w:t>
      </w:r>
      <w:r w:rsidRPr="00320025">
        <w:rPr>
          <w:rFonts w:ascii="Times New Roman" w:eastAsia="Times New Roman" w:hAnsi="Times New Roman" w:cs="Times New Roman"/>
          <w:kern w:val="2"/>
          <w:sz w:val="28"/>
          <w:szCs w:val="28"/>
        </w:rPr>
        <w:t xml:space="preserve">  </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принятие планов и программ развития сельсовета, утверждение отчетов об их исполнении;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определение порядка управления и распоряжения имуществом, находящимся в муниципальной собственности;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определение порядка участия сельсовета в организациях межмуниципального сотрудничества;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10) принятие решения об удалении главы муниципального образования в отставку;</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11) определение органа, осуществляющего муниципальный контроль, в соответствии с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12) принятие решения о создании контрольно-счетного органа, в целях осуществления внешнего муниципального финансового контроля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13) иными полномочиями, определенными федеральными законами, законами Оренбургской области и настоящим Уставом.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2. Совет депутатов сельсовета заслушивает ежегодные отчеты главы сельсовета о результатах его деятельности, деятельности местной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t xml:space="preserve">Статья 23. Досрочное прекращение полномочий </w:t>
      </w:r>
      <w:r w:rsidRPr="00320025">
        <w:rPr>
          <w:rFonts w:ascii="Times New Roman" w:eastAsia="Times New Roman" w:hAnsi="Times New Roman" w:cs="Times New Roman"/>
          <w:b/>
          <w:bCs/>
          <w:sz w:val="28"/>
          <w:szCs w:val="28"/>
        </w:rPr>
        <w:t>Совета депутатов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Полномочия Совета депутатов сельсовета независимо от порядка его формирования могут быть прекращены досрочно в порядке и по основаниям, которые предусмотрены </w:t>
      </w:r>
      <w:hyperlink r:id="rId26" w:history="1">
        <w:r w:rsidRPr="00320025">
          <w:rPr>
            <w:rFonts w:ascii="Times New Roman" w:hAnsi="Times New Roman" w:cs="Times New Roman"/>
            <w:u w:val="single"/>
          </w:rPr>
          <w:t>статьей 73</w:t>
        </w:r>
      </w:hyperlink>
      <w:r w:rsidRPr="00320025">
        <w:rPr>
          <w:rFonts w:ascii="Times New Roman" w:eastAsia="Times New Roman" w:hAnsi="Times New Roman" w:cs="Times New Roman"/>
          <w:sz w:val="28"/>
          <w:szCs w:val="28"/>
        </w:rPr>
        <w:t xml:space="preserve"> Федерального закона от 06.10.2003 №131-ФЗ «Об общих принципах организации местного самоуправления в Российской Федерации». Полномочия Совета депутатов сельсовета также прекращаются: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в случае принятия указанным органом решения о самороспуске. При этом решение о самороспуске принимается в порядке, определенном решением Совета депутатов сельсовета;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в случае вступления в силу решения Оренбургского областного суда о  неправомочности данного состава депутатов Совета депутатов сельсовета, в том числе в связи со сложением депутатами своих полномочий;</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в случае преобразования сельсовета, осуществляемого в соответствии с частями 3, 5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в случае утраты сельсоветом статуса муниципального образования в связи с его объединением с городским округом;</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в случае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24. Депутат </w:t>
      </w:r>
      <w:r w:rsidRPr="00320025">
        <w:rPr>
          <w:rFonts w:ascii="Times New Roman" w:eastAsia="Times New Roman" w:hAnsi="Times New Roman" w:cs="Times New Roman"/>
          <w:b/>
          <w:bCs/>
          <w:sz w:val="28"/>
          <w:szCs w:val="28"/>
        </w:rPr>
        <w:t xml:space="preserve">Совета депутатов сельсовета  </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autoSpaceDE w:val="0"/>
        <w:autoSpaceDN w:val="0"/>
        <w:adjustRightInd w:val="0"/>
        <w:spacing w:after="0" w:line="240" w:lineRule="auto"/>
        <w:ind w:firstLine="709"/>
        <w:jc w:val="both"/>
        <w:outlineLvl w:val="2"/>
        <w:rPr>
          <w:rFonts w:ascii="Times New Roman" w:eastAsia="Times New Roman" w:hAnsi="Times New Roman" w:cs="Times New Roman"/>
          <w:bCs/>
          <w:sz w:val="28"/>
          <w:szCs w:val="28"/>
        </w:rPr>
      </w:pPr>
      <w:r w:rsidRPr="00320025">
        <w:rPr>
          <w:rFonts w:ascii="Times New Roman" w:eastAsia="Times New Roman" w:hAnsi="Times New Roman" w:cs="Times New Roman"/>
          <w:sz w:val="28"/>
          <w:szCs w:val="28"/>
        </w:rPr>
        <w:t xml:space="preserve">1. Депутатом Совета депутатов сельсовета может быть избран гражданин Российской Федерации, достигший на день голосования возраста 18 лет, а в случаях, предусмотренных законодательством, на основании международных договоров Российской Федерации </w:t>
      </w:r>
      <w:r w:rsidRPr="00320025">
        <w:rPr>
          <w:rFonts w:ascii="Times New Roman" w:eastAsia="Times New Roman" w:hAnsi="Times New Roman" w:cs="Times New Roman"/>
          <w:bCs/>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20025" w:rsidRPr="00320025" w:rsidRDefault="00320025" w:rsidP="0032002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lastRenderedPageBreak/>
        <w:t>На основании международных договоров Российской Федерации и в порядке, установленном федеральным законом, иностранные граждане, постоянно проживающие на территории сельсовета, имеют право быть избранными в Совет депутатов сельсовета, участвовать в иных избирательных действиях на тех же условиях, что и граждане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Депутату Совета депутатов обеспечиваются условия для беспрепятственного осуществления своих полномочий.</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Депутаты Совета депутатов избираются на срок полномочий Совета депутатов. Полномочия депутата начинаются со дня его избрания и прекращаются со дня начала работы Совета депутатов нового созыва.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4. Депутаты Совета депутатов сельсовета осуществляют свои полномочия на непостоянной основе. </w:t>
      </w:r>
    </w:p>
    <w:p w:rsid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Депутаты Совета депутатов информируют избирателей о своей деятельности во время встреч с ними, а также через средства массовой информации.</w:t>
      </w:r>
    </w:p>
    <w:p w:rsidR="00D6783A" w:rsidRPr="00D6783A" w:rsidRDefault="00D6783A" w:rsidP="00D6783A">
      <w:pPr>
        <w:pStyle w:val="afd"/>
        <w:ind w:left="0" w:firstLine="708"/>
        <w:jc w:val="both"/>
        <w:rPr>
          <w:color w:val="22272F"/>
          <w:sz w:val="28"/>
          <w:szCs w:val="28"/>
          <w:shd w:val="clear" w:color="auto" w:fill="FFFFFF"/>
        </w:rPr>
      </w:pPr>
      <w:r w:rsidRPr="00D6783A">
        <w:rPr>
          <w:sz w:val="28"/>
          <w:szCs w:val="28"/>
        </w:rPr>
        <w:t xml:space="preserve">5.1. </w:t>
      </w:r>
      <w:r w:rsidRPr="00D6783A">
        <w:rPr>
          <w:rStyle w:val="apple-converted-space"/>
          <w:color w:val="22272F"/>
          <w:sz w:val="28"/>
          <w:szCs w:val="28"/>
          <w:shd w:val="clear" w:color="auto" w:fill="FFFFFF"/>
        </w:rPr>
        <w:t> </w:t>
      </w:r>
      <w:r w:rsidRPr="00D6783A">
        <w:rPr>
          <w:color w:val="22272F"/>
          <w:sz w:val="28"/>
          <w:szCs w:val="28"/>
          <w:shd w:val="clear" w:color="auto" w:fill="FFFFFF"/>
        </w:rPr>
        <w:t>Встречи депутата Совета депутатов сельсовета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Оренбургской области или органов местного самоуправления о таких встречах не требуется. При этом депутат Совета депутатов сельсовета  вправе предварительно проинформировать указанные органы о дате и времени их проведения.</w:t>
      </w:r>
    </w:p>
    <w:p w:rsidR="00D6783A" w:rsidRPr="00D6783A" w:rsidRDefault="00D6783A" w:rsidP="00D6783A">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6783A">
        <w:rPr>
          <w:rFonts w:ascii="Times New Roman" w:hAnsi="Times New Roman" w:cs="Times New Roman"/>
          <w:color w:val="22272F"/>
          <w:sz w:val="28"/>
          <w:szCs w:val="28"/>
          <w:shd w:val="clear" w:color="auto" w:fill="FFFFFF"/>
        </w:rPr>
        <w:t>5.2. Администрация сельсовета муниципальными правовыми актами определяет специально отведенные места для проведения встреч депутатов Совета депутатов сельсовета с избирателями, а также определяет перечень помещений, предоставляемых органами местного самоуправления сельсовета для проведения встреч депутатов Совета депутатов сельсовета с избирателями, и порядок их предоставления.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u w:val="single"/>
        </w:rPr>
      </w:pPr>
      <w:r w:rsidRPr="00D6783A">
        <w:rPr>
          <w:rFonts w:ascii="Times New Roman" w:eastAsia="Times New Roman" w:hAnsi="Times New Roman" w:cs="Times New Roman"/>
          <w:sz w:val="28"/>
          <w:szCs w:val="28"/>
        </w:rPr>
        <w:t>6. Гарантии осуществления полномочий депутата</w:t>
      </w:r>
      <w:r w:rsidRPr="00320025">
        <w:rPr>
          <w:rFonts w:ascii="Times New Roman" w:eastAsia="Times New Roman" w:hAnsi="Times New Roman" w:cs="Times New Roman"/>
          <w:sz w:val="28"/>
          <w:szCs w:val="28"/>
        </w:rPr>
        <w:t xml:space="preserve"> Совета депутатов устанавливаются решением Совета депутатов сельсовета в соответствии с федеральными законами и законами Оренбургской области.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7. Гарантии прав депутатов Совета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w:t>
      </w:r>
      <w:r w:rsidRPr="00320025">
        <w:rPr>
          <w:rFonts w:ascii="Times New Roman" w:eastAsia="Times New Roman" w:hAnsi="Times New Roman" w:cs="Times New Roman"/>
          <w:sz w:val="28"/>
          <w:szCs w:val="28"/>
        </w:rPr>
        <w:lastRenderedPageBreak/>
        <w:t>связи, принадлежащих им документов устанавливаются федеральными законами.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Депутат Совета депутатов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9. Депутат Совета депутатов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320025" w:rsidRPr="00E35AE1" w:rsidRDefault="00E35AE1" w:rsidP="00E35AE1">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bCs/>
          <w:sz w:val="28"/>
          <w:szCs w:val="28"/>
        </w:rPr>
        <w:t xml:space="preserve">        </w:t>
      </w:r>
      <w:r w:rsidR="00320025" w:rsidRPr="00320025">
        <w:rPr>
          <w:rFonts w:ascii="Times New Roman" w:eastAsia="Times New Roman" w:hAnsi="Times New Roman" w:cs="Times New Roman"/>
          <w:bCs/>
          <w:sz w:val="28"/>
          <w:szCs w:val="28"/>
        </w:rPr>
        <w:t xml:space="preserve"> </w:t>
      </w:r>
      <w:r w:rsidRPr="007A324F">
        <w:rPr>
          <w:rFonts w:ascii="Times New Roman" w:eastAsia="Times New Roman" w:hAnsi="Times New Roman" w:cs="Times New Roman"/>
          <w:sz w:val="28"/>
          <w:szCs w:val="28"/>
          <w:lang w:eastAsia="en-US"/>
        </w:rPr>
        <w:t xml:space="preserve">10. Депутат Совета депутатов должен соблюдать ограничения, запреты, исполнять обязанности, которые установлены Федеральным </w:t>
      </w:r>
      <w:hyperlink r:id="rId27" w:history="1">
        <w:r w:rsidRPr="007A324F">
          <w:rPr>
            <w:rFonts w:ascii="Times New Roman" w:eastAsia="Times New Roman" w:hAnsi="Times New Roman" w:cs="Times New Roman"/>
            <w:sz w:val="28"/>
            <w:lang w:eastAsia="en-US"/>
          </w:rPr>
          <w:t>законом</w:t>
        </w:r>
      </w:hyperlink>
      <w:r w:rsidRPr="007A324F">
        <w:rPr>
          <w:rFonts w:ascii="Times New Roman" w:eastAsia="Times New Roman" w:hAnsi="Times New Roman" w:cs="Times New Roman"/>
          <w:sz w:val="28"/>
          <w:szCs w:val="28"/>
          <w:lang w:eastAsia="en-US"/>
        </w:rPr>
        <w:t xml:space="preserve"> от 25 декабря 2008 года N 273-ФЗ «О противодействии коррупции» и другими федеральными законами. Полномочия депутата Совета депутатов  прекращаются досрочно в случае несоблюдения ограничений, запретов, неисполнения обязанностей, установленных Федеральным </w:t>
      </w:r>
      <w:hyperlink r:id="rId28" w:history="1">
        <w:r w:rsidRPr="007A324F">
          <w:rPr>
            <w:rFonts w:ascii="Times New Roman" w:eastAsia="Times New Roman" w:hAnsi="Times New Roman" w:cs="Times New Roman"/>
            <w:sz w:val="28"/>
            <w:lang w:eastAsia="en-US"/>
          </w:rPr>
          <w:t>законом</w:t>
        </w:r>
      </w:hyperlink>
      <w:r w:rsidRPr="007A324F">
        <w:rPr>
          <w:rFonts w:ascii="Times New Roman" w:eastAsia="Times New Roman" w:hAnsi="Times New Roman" w:cs="Times New Roman"/>
          <w:sz w:val="28"/>
          <w:szCs w:val="28"/>
          <w:lang w:eastAsia="en-US"/>
        </w:rPr>
        <w:t xml:space="preserve"> от 25 декабря 2008 года N 273-ФЗ «О противодействии коррупции», Федеральным </w:t>
      </w:r>
      <w:hyperlink r:id="rId29" w:history="1">
        <w:r w:rsidRPr="007A324F">
          <w:rPr>
            <w:rFonts w:ascii="Times New Roman" w:eastAsia="Times New Roman" w:hAnsi="Times New Roman" w:cs="Times New Roman"/>
            <w:sz w:val="28"/>
            <w:lang w:eastAsia="en-US"/>
          </w:rPr>
          <w:t>законом</w:t>
        </w:r>
      </w:hyperlink>
      <w:r w:rsidRPr="007A324F">
        <w:rPr>
          <w:rFonts w:ascii="Times New Roman" w:eastAsia="Times New Roman" w:hAnsi="Times New Roman" w:cs="Times New Roman"/>
          <w:sz w:val="28"/>
          <w:szCs w:val="28"/>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0" w:history="1">
        <w:r w:rsidRPr="007A324F">
          <w:rPr>
            <w:rFonts w:ascii="Times New Roman" w:eastAsia="Times New Roman" w:hAnsi="Times New Roman" w:cs="Times New Roman"/>
            <w:sz w:val="28"/>
            <w:lang w:eastAsia="en-US"/>
          </w:rPr>
          <w:t>законом</w:t>
        </w:r>
      </w:hyperlink>
      <w:r w:rsidRPr="007A324F">
        <w:rPr>
          <w:rFonts w:ascii="Times New Roman" w:eastAsia="Times New Roman" w:hAnsi="Times New Roman" w:cs="Times New Roman"/>
          <w:sz w:val="28"/>
          <w:szCs w:val="28"/>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w:t>
      </w:r>
      <w:r>
        <w:rPr>
          <w:rFonts w:ascii="Times New Roman" w:eastAsia="Times New Roman" w:hAnsi="Times New Roman" w:cs="Times New Roman"/>
          <w:sz w:val="28"/>
          <w:szCs w:val="28"/>
          <w:lang w:eastAsia="en-US"/>
        </w:rPr>
        <w:t>ными финансовыми инструментами</w:t>
      </w:r>
    </w:p>
    <w:p w:rsidR="00320025" w:rsidRPr="00320025" w:rsidRDefault="00320025" w:rsidP="00320025">
      <w:pPr>
        <w:keepLines/>
        <w:spacing w:after="0" w:line="240" w:lineRule="auto"/>
        <w:ind w:firstLine="709"/>
        <w:jc w:val="both"/>
        <w:rPr>
          <w:rFonts w:ascii="Times New Roman" w:eastAsia="Times New Roman" w:hAnsi="Times New Roman" w:cs="Times New Roman"/>
          <w:b/>
          <w:sz w:val="28"/>
          <w:szCs w:val="28"/>
        </w:rPr>
      </w:pPr>
      <w:r w:rsidRPr="00320025">
        <w:rPr>
          <w:rFonts w:ascii="Times New Roman" w:eastAsia="Times New Roman" w:hAnsi="Times New Roman" w:cs="Times New Roman"/>
          <w:b/>
          <w:kern w:val="2"/>
          <w:sz w:val="28"/>
          <w:szCs w:val="28"/>
        </w:rPr>
        <w:t xml:space="preserve">Статья 25. Досрочное прекращение полномочий депутата </w:t>
      </w:r>
      <w:r w:rsidRPr="00320025">
        <w:rPr>
          <w:rFonts w:ascii="Times New Roman" w:eastAsia="Times New Roman" w:hAnsi="Times New Roman" w:cs="Times New Roman"/>
          <w:b/>
          <w:sz w:val="28"/>
          <w:szCs w:val="28"/>
        </w:rPr>
        <w:t xml:space="preserve">Совета депутатов сельсовета </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Полномочия депутата Совета депутатов сельсовета прекращаются досрочно в случае:</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смерти;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отставки по собственному желанию;</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признания судом недееспособным или ограниченно дееспособным;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признания судом безвестно отсутствующим или объявления умершим;</w:t>
      </w:r>
    </w:p>
    <w:p w:rsidR="00320025" w:rsidRPr="00C80ED2"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5) вступления в отношении его в законную силу обвинительного </w:t>
      </w:r>
      <w:r w:rsidRPr="00C80ED2">
        <w:rPr>
          <w:rFonts w:ascii="Times New Roman" w:eastAsia="Times New Roman" w:hAnsi="Times New Roman" w:cs="Times New Roman"/>
          <w:sz w:val="28"/>
          <w:szCs w:val="28"/>
        </w:rPr>
        <w:t>приговора суда;</w:t>
      </w:r>
    </w:p>
    <w:p w:rsidR="00320025" w:rsidRPr="00C80ED2" w:rsidRDefault="00320025" w:rsidP="00320025">
      <w:pPr>
        <w:spacing w:after="0" w:line="240" w:lineRule="auto"/>
        <w:ind w:firstLine="709"/>
        <w:jc w:val="both"/>
        <w:rPr>
          <w:rFonts w:ascii="Times New Roman" w:eastAsia="Times New Roman" w:hAnsi="Times New Roman" w:cs="Times New Roman"/>
          <w:sz w:val="28"/>
          <w:szCs w:val="28"/>
        </w:rPr>
      </w:pPr>
      <w:r w:rsidRPr="00C80ED2">
        <w:rPr>
          <w:rFonts w:ascii="Times New Roman" w:eastAsia="Times New Roman" w:hAnsi="Times New Roman" w:cs="Times New Roman"/>
          <w:sz w:val="28"/>
          <w:szCs w:val="28"/>
        </w:rPr>
        <w:t>6) выезда за пределы Российской Федерации на постоянное место жительства;</w:t>
      </w:r>
    </w:p>
    <w:p w:rsidR="00320025" w:rsidRPr="00C80ED2" w:rsidRDefault="006204CB"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hyperlink r:id="rId31" w:anchor="sub_73#sub_73" w:history="1">
        <w:r w:rsidR="00320025" w:rsidRPr="00C80ED2">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hyperlink>
    </w:p>
    <w:p w:rsidR="00320025" w:rsidRPr="00C80ED2" w:rsidRDefault="00320025" w:rsidP="00320025">
      <w:pPr>
        <w:spacing w:after="0" w:line="240" w:lineRule="auto"/>
        <w:ind w:firstLine="709"/>
        <w:jc w:val="both"/>
        <w:rPr>
          <w:rFonts w:ascii="Times New Roman" w:eastAsia="Times New Roman" w:hAnsi="Times New Roman" w:cs="Times New Roman"/>
          <w:sz w:val="28"/>
          <w:szCs w:val="28"/>
        </w:rPr>
      </w:pPr>
      <w:r w:rsidRPr="00C80ED2">
        <w:rPr>
          <w:rFonts w:ascii="Times New Roman" w:eastAsia="Times New Roman" w:hAnsi="Times New Roman" w:cs="Times New Roman"/>
          <w:sz w:val="28"/>
          <w:szCs w:val="28"/>
        </w:rPr>
        <w:t>8) отзыва избирателями;</w:t>
      </w:r>
    </w:p>
    <w:p w:rsidR="00320025" w:rsidRPr="00C80ED2" w:rsidRDefault="00320025" w:rsidP="00320025">
      <w:pPr>
        <w:spacing w:after="0" w:line="240" w:lineRule="auto"/>
        <w:ind w:firstLine="709"/>
        <w:jc w:val="both"/>
        <w:rPr>
          <w:rFonts w:ascii="Times New Roman" w:eastAsia="Times New Roman" w:hAnsi="Times New Roman" w:cs="Times New Roman"/>
          <w:sz w:val="28"/>
          <w:szCs w:val="28"/>
        </w:rPr>
      </w:pPr>
      <w:r w:rsidRPr="00C80ED2">
        <w:rPr>
          <w:rFonts w:ascii="Times New Roman" w:eastAsia="Times New Roman" w:hAnsi="Times New Roman" w:cs="Times New Roman"/>
          <w:sz w:val="28"/>
          <w:szCs w:val="28"/>
        </w:rPr>
        <w:t>9) досрочного прекращения полномочий Совета депутатов сельсовета;</w:t>
      </w:r>
    </w:p>
    <w:p w:rsidR="00320025" w:rsidRPr="00C80ED2" w:rsidRDefault="00320025" w:rsidP="00320025">
      <w:pPr>
        <w:spacing w:after="0" w:line="240" w:lineRule="auto"/>
        <w:ind w:firstLine="709"/>
        <w:jc w:val="both"/>
        <w:rPr>
          <w:rFonts w:ascii="Times New Roman" w:eastAsia="Times New Roman" w:hAnsi="Times New Roman" w:cs="Times New Roman"/>
          <w:sz w:val="28"/>
          <w:szCs w:val="28"/>
        </w:rPr>
      </w:pPr>
      <w:r w:rsidRPr="00C80ED2">
        <w:rPr>
          <w:rFonts w:ascii="Times New Roman" w:eastAsia="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320025" w:rsidRPr="00C80ED2" w:rsidRDefault="00320025" w:rsidP="00320025">
      <w:pPr>
        <w:spacing w:after="0" w:line="240" w:lineRule="auto"/>
        <w:ind w:firstLine="709"/>
        <w:jc w:val="both"/>
        <w:rPr>
          <w:rFonts w:ascii="Times New Roman" w:eastAsia="Times New Roman" w:hAnsi="Times New Roman" w:cs="Times New Roman"/>
          <w:sz w:val="28"/>
          <w:szCs w:val="28"/>
        </w:rPr>
      </w:pPr>
      <w:r w:rsidRPr="00C80ED2">
        <w:rPr>
          <w:rFonts w:ascii="Times New Roman" w:eastAsia="Times New Roman" w:hAnsi="Times New Roman" w:cs="Times New Roman"/>
          <w:sz w:val="28"/>
          <w:szCs w:val="28"/>
        </w:rPr>
        <w:t>11) в иных случаях, установленных Федеральным законом Федеральный закон от 06.10.2003 N 131-ФЗ «Об общих принципах организации местного самоуправления в Российской Федерации» и иными федеральными законами.</w:t>
      </w:r>
    </w:p>
    <w:p w:rsidR="00320025" w:rsidRPr="00320025" w:rsidRDefault="007F775F" w:rsidP="007F775F">
      <w:pPr>
        <w:spacing w:after="0"/>
        <w:jc w:val="both"/>
        <w:rPr>
          <w:rFonts w:ascii="Times New Roman" w:eastAsia="Times New Roman" w:hAnsi="Times New Roman" w:cs="Times New Roman"/>
          <w:sz w:val="28"/>
          <w:szCs w:val="28"/>
          <w:lang w:eastAsia="en-US"/>
        </w:rPr>
      </w:pPr>
      <w:r>
        <w:rPr>
          <w:rFonts w:ascii="Times New Roman" w:eastAsia="Times New Roman" w:hAnsi="Times New Roman" w:cs="Times New Roman"/>
          <w:b/>
          <w:bCs/>
          <w:sz w:val="28"/>
          <w:szCs w:val="28"/>
        </w:rPr>
        <w:t xml:space="preserve">      </w:t>
      </w:r>
      <w:r w:rsidR="00320025" w:rsidRPr="00C80ED2">
        <w:rPr>
          <w:rFonts w:ascii="Times New Roman" w:eastAsia="Times New Roman" w:hAnsi="Times New Roman" w:cs="Times New Roman"/>
          <w:b/>
          <w:bCs/>
          <w:sz w:val="28"/>
          <w:szCs w:val="28"/>
        </w:rPr>
        <w:t xml:space="preserve"> </w:t>
      </w:r>
      <w:r w:rsidRPr="007A324F">
        <w:rPr>
          <w:rFonts w:ascii="Times New Roman" w:eastAsia="Times New Roman" w:hAnsi="Times New Roman" w:cs="Times New Roman"/>
          <w:sz w:val="28"/>
          <w:szCs w:val="28"/>
          <w:lang w:eastAsia="en-US"/>
        </w:rPr>
        <w:t>2. Полномочия депутата Совета депутатов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320025" w:rsidRPr="004202B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320025">
        <w:rPr>
          <w:rFonts w:ascii="Times New Roman" w:eastAsia="Times New Roman" w:hAnsi="Times New Roman" w:cs="Times New Roman"/>
          <w:kern w:val="2"/>
          <w:sz w:val="28"/>
          <w:szCs w:val="28"/>
        </w:rPr>
        <w:t xml:space="preserve">3. </w:t>
      </w:r>
      <w:r w:rsidRPr="00320025">
        <w:rPr>
          <w:rFonts w:ascii="Times New Roman" w:eastAsia="Times New Roman" w:hAnsi="Times New Roman" w:cs="Times New Roman"/>
          <w:bCs/>
          <w:sz w:val="28"/>
          <w:szCs w:val="28"/>
        </w:rPr>
        <w:t xml:space="preserve">Решение Совета депутатов сельсовета о досрочном прекращении полномочий депутата Совета депутатов сельсовета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w:t>
      </w:r>
      <w:r w:rsidRPr="004202B5">
        <w:rPr>
          <w:rFonts w:ascii="Times New Roman" w:eastAsia="Times New Roman" w:hAnsi="Times New Roman" w:cs="Times New Roman"/>
          <w:bCs/>
          <w:sz w:val="28"/>
          <w:szCs w:val="28"/>
        </w:rPr>
        <w:t>депутатов сельсовета, - не позднее чем через три месяца со дня появления такого основания.</w:t>
      </w:r>
    </w:p>
    <w:p w:rsidR="004202B5" w:rsidRPr="004202B5" w:rsidRDefault="004202B5" w:rsidP="0032002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4202B5">
        <w:rPr>
          <w:rFonts w:ascii="Times New Roman" w:hAnsi="Times New Roman" w:cs="Times New Roman"/>
          <w:color w:val="22272F"/>
          <w:sz w:val="28"/>
          <w:szCs w:val="28"/>
          <w:shd w:val="clear" w:color="auto" w:fill="FFFFFF"/>
        </w:rPr>
        <w:t>В случае обращения Губернатора Оренбургской области  с заявлением о досрочном прекращении полномочий депутата Совета депутатов сельсовета днем появления основания для досрочного прекращения полномочий является день поступления в Совет депутатов сельсовета данного заявления.</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26. Глава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Глава сельсовета  является  высшим должностным лицом сельсовета и наделяется настоящим Уставом собственными полномочиями по решению вопросов местного значения. </w:t>
      </w:r>
    </w:p>
    <w:p w:rsidR="00320025" w:rsidRPr="00320025" w:rsidRDefault="00320025" w:rsidP="0032002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320025">
        <w:rPr>
          <w:rFonts w:ascii="Times New Roman" w:eastAsia="Times New Roman" w:hAnsi="Times New Roman" w:cs="Times New Roman"/>
          <w:sz w:val="28"/>
          <w:szCs w:val="28"/>
        </w:rPr>
        <w:t xml:space="preserve">Главой сельсовета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w:t>
      </w:r>
      <w:r w:rsidRPr="00320025">
        <w:rPr>
          <w:rFonts w:ascii="Times New Roman" w:eastAsia="Times New Roman" w:hAnsi="Times New Roman" w:cs="Times New Roman"/>
          <w:bCs/>
          <w:sz w:val="28"/>
          <w:szCs w:val="28"/>
        </w:rPr>
        <w:t xml:space="preserve">гражданин Российской Федерации, имеющий гражданство иностранного государства либо вид на жительство или иной документ, подтверждающий право на </w:t>
      </w:r>
      <w:r w:rsidRPr="00320025">
        <w:rPr>
          <w:rFonts w:ascii="Times New Roman" w:eastAsia="Times New Roman" w:hAnsi="Times New Roman" w:cs="Times New Roman"/>
          <w:bCs/>
          <w:sz w:val="28"/>
          <w:szCs w:val="28"/>
        </w:rPr>
        <w:lastRenderedPageBreak/>
        <w:t>постоянное проживание гражданина Российской Федерации на территории иностранного государства.</w:t>
      </w:r>
    </w:p>
    <w:p w:rsidR="00320025" w:rsidRPr="00320025" w:rsidRDefault="00320025" w:rsidP="00320025">
      <w:pPr>
        <w:autoSpaceDE w:val="0"/>
        <w:autoSpaceDN w:val="0"/>
        <w:adjustRightInd w:val="0"/>
        <w:spacing w:after="0" w:line="240" w:lineRule="auto"/>
        <w:ind w:firstLine="540"/>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сельсовета, имеют право быть избранными главой сельсовета, участвовать в иных избирательных действиях на тех же условиях, что и граждане Российской Федерации.</w:t>
      </w:r>
    </w:p>
    <w:p w:rsidR="00CC22B3" w:rsidRPr="007A324F" w:rsidRDefault="00320025" w:rsidP="00CC22B3">
      <w:pPr>
        <w:spacing w:after="0"/>
        <w:jc w:val="both"/>
        <w:rPr>
          <w:rFonts w:ascii="Times New Roman" w:eastAsia="Times New Roman" w:hAnsi="Times New Roman" w:cs="Times New Roman"/>
          <w:sz w:val="28"/>
          <w:szCs w:val="28"/>
          <w:lang w:eastAsia="en-US"/>
        </w:rPr>
      </w:pPr>
      <w:r w:rsidRPr="00320025">
        <w:rPr>
          <w:rFonts w:ascii="Times New Roman" w:eastAsia="Times New Roman" w:hAnsi="Times New Roman" w:cs="Times New Roman"/>
          <w:sz w:val="28"/>
          <w:szCs w:val="28"/>
        </w:rPr>
        <w:t xml:space="preserve">         2. </w:t>
      </w:r>
      <w:r w:rsidR="00CC22B3" w:rsidRPr="007A324F">
        <w:rPr>
          <w:rFonts w:ascii="Times New Roman" w:eastAsia="Times New Roman" w:hAnsi="Times New Roman" w:cs="Times New Roman"/>
          <w:sz w:val="28"/>
          <w:szCs w:val="28"/>
          <w:lang w:eastAsia="en-US"/>
        </w:rPr>
        <w:t>Глава сельсовета избирается Советом депутатов сельсовета из числа кандидатов, представленных конкурсной комиссией по результатам конкурса, и возглавляет местную администрацию, сроком на 5 лет в порядке, предусмотренном законодательством.</w:t>
      </w:r>
    </w:p>
    <w:p w:rsidR="00CC22B3" w:rsidRPr="007A324F" w:rsidRDefault="00CC22B3" w:rsidP="00CC22B3">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 xml:space="preserve">         Порядок проведения конкурса по отбору кандидатур на должность главы сельсовета устанавливается Советом депутатов сельсовета. </w:t>
      </w:r>
    </w:p>
    <w:p w:rsidR="00CC22B3" w:rsidRPr="007A324F" w:rsidRDefault="00CC22B3" w:rsidP="00CC22B3">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 xml:space="preserve">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CC22B3" w:rsidRPr="007A324F" w:rsidRDefault="00CC22B3" w:rsidP="00CC22B3">
      <w:pPr>
        <w:spacing w:after="0"/>
        <w:jc w:val="both"/>
        <w:rPr>
          <w:rFonts w:ascii="Times New Roman" w:eastAsia="Times New Roman" w:hAnsi="Times New Roman" w:cs="Times New Roman"/>
          <w:sz w:val="28"/>
          <w:szCs w:val="28"/>
          <w:lang w:eastAsia="en-US"/>
        </w:rPr>
      </w:pPr>
      <w:r w:rsidRPr="007A324F">
        <w:rPr>
          <w:rFonts w:ascii="Times New Roman" w:eastAsia="Calibri" w:hAnsi="Times New Roman" w:cs="Times New Roman"/>
          <w:sz w:val="28"/>
          <w:szCs w:val="28"/>
          <w:lang w:eastAsia="en-US"/>
        </w:rPr>
        <w:t xml:space="preserve">Кандидатом на должность главы сельсовета может быть зарегистрирован гражданин, который на день проведения конкурса не имеет в соответствии с Федеральным </w:t>
      </w:r>
      <w:hyperlink r:id="rId32" w:history="1">
        <w:r w:rsidRPr="007A324F">
          <w:rPr>
            <w:rFonts w:ascii="Times New Roman" w:eastAsia="Calibri" w:hAnsi="Times New Roman" w:cs="Times New Roman"/>
            <w:sz w:val="28"/>
            <w:lang w:eastAsia="en-US"/>
          </w:rPr>
          <w:t>законом</w:t>
        </w:r>
      </w:hyperlink>
      <w:r w:rsidRPr="007A324F">
        <w:rPr>
          <w:rFonts w:ascii="Times New Roman" w:eastAsia="Calibri" w:hAnsi="Times New Roman" w:cs="Times New Roman"/>
          <w:sz w:val="28"/>
          <w:szCs w:val="28"/>
          <w:lang w:eastAsia="en-US"/>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CC22B3" w:rsidRPr="007A324F" w:rsidRDefault="00CC22B3" w:rsidP="00CC22B3">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 xml:space="preserve">        Общее число членов конкурсной комиссии устанавливается Советом депутатов сельсовета.</w:t>
      </w:r>
    </w:p>
    <w:p w:rsidR="00CC22B3" w:rsidRPr="007A324F" w:rsidRDefault="00CC22B3" w:rsidP="00CC22B3">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 xml:space="preserve">        Половина членов конкурсной комиссии назначается Советом депутатов сельсовета, а другая половина - главой муниципального района.</w:t>
      </w:r>
    </w:p>
    <w:p w:rsidR="00320025" w:rsidRPr="00CC22B3" w:rsidRDefault="00CC22B3" w:rsidP="00CC22B3">
      <w:pPr>
        <w:spacing w:after="0"/>
        <w:jc w:val="both"/>
        <w:rPr>
          <w:rFonts w:ascii="Times New Roman" w:eastAsia="Calibri" w:hAnsi="Times New Roman" w:cs="Times New Roman"/>
          <w:sz w:val="28"/>
          <w:szCs w:val="28"/>
          <w:lang w:eastAsia="en-US"/>
        </w:rPr>
      </w:pPr>
      <w:r w:rsidRPr="007A324F">
        <w:rPr>
          <w:rFonts w:ascii="Times New Roman" w:eastAsia="Times New Roman" w:hAnsi="Times New Roman" w:cs="Times New Roman"/>
          <w:sz w:val="28"/>
          <w:szCs w:val="28"/>
          <w:lang w:eastAsia="en-US"/>
        </w:rPr>
        <w:t>Совету депутатов сельсовета</w:t>
      </w:r>
      <w:r w:rsidRPr="007A324F">
        <w:rPr>
          <w:rFonts w:ascii="Times New Roman" w:eastAsia="Calibri" w:hAnsi="Times New Roman" w:cs="Times New Roman"/>
          <w:sz w:val="28"/>
          <w:szCs w:val="28"/>
          <w:lang w:eastAsia="en-US"/>
        </w:rPr>
        <w:t xml:space="preserve"> для проведения голосования по кандидатурам на должность главы сельсовета представляется не менее двух зарегистрированных к</w:t>
      </w:r>
      <w:r>
        <w:rPr>
          <w:rFonts w:ascii="Times New Roman" w:eastAsia="Calibri" w:hAnsi="Times New Roman" w:cs="Times New Roman"/>
          <w:sz w:val="28"/>
          <w:szCs w:val="28"/>
          <w:lang w:eastAsia="en-US"/>
        </w:rPr>
        <w:t>онкурсной комиссией кандидатов.</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sz w:val="28"/>
          <w:szCs w:val="28"/>
        </w:rPr>
        <w:t xml:space="preserve">3. </w:t>
      </w:r>
      <w:r w:rsidRPr="00320025">
        <w:rPr>
          <w:rFonts w:ascii="Times New Roman" w:eastAsia="Times New Roman" w:hAnsi="Times New Roman" w:cs="Times New Roman"/>
          <w:bCs/>
          <w:sz w:val="28"/>
          <w:szCs w:val="28"/>
        </w:rPr>
        <w:t>Глава сельсовета вступает в должность после избрания его Советом депутатов сельсовета на основании решения об избрании и вручения ему соответствующего удостоверения.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Глава сельсовета не вправе:</w:t>
      </w:r>
    </w:p>
    <w:p w:rsidR="00320025" w:rsidRPr="00F4205F" w:rsidRDefault="00320025" w:rsidP="0032002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4205F">
        <w:rPr>
          <w:rFonts w:ascii="Times New Roman" w:eastAsia="Times New Roman" w:hAnsi="Times New Roman" w:cs="Times New Roman"/>
          <w:sz w:val="28"/>
          <w:szCs w:val="28"/>
        </w:rPr>
        <w:t>1)</w:t>
      </w:r>
      <w:r w:rsidR="00F4205F" w:rsidRPr="00F4205F">
        <w:rPr>
          <w:rFonts w:ascii="Times New Roman" w:hAnsi="Times New Roman" w:cs="Times New Roman"/>
          <w:sz w:val="28"/>
          <w:szCs w:val="28"/>
        </w:rPr>
        <w:t xml:space="preserve">  </w:t>
      </w:r>
      <w:r w:rsidR="00F4205F" w:rsidRPr="00F4205F">
        <w:rPr>
          <w:rFonts w:ascii="Times New Roman" w:hAnsi="Times New Roman" w:cs="Times New Roman"/>
          <w:color w:val="22272F"/>
          <w:sz w:val="28"/>
          <w:szCs w:val="28"/>
          <w:shd w:val="clear" w:color="auto" w:fill="FFFFFF"/>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w:t>
      </w:r>
      <w:r w:rsidR="00F4205F" w:rsidRPr="00F4205F">
        <w:rPr>
          <w:rFonts w:ascii="Times New Roman" w:hAnsi="Times New Roman" w:cs="Times New Roman"/>
          <w:color w:val="22272F"/>
          <w:sz w:val="28"/>
          <w:szCs w:val="28"/>
          <w:shd w:val="clear" w:color="auto" w:fill="FFFFFF"/>
        </w:rPr>
        <w:lastRenderedPageBreak/>
        <w:t>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Глава сельсовета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r w:rsidRPr="00320025">
        <w:rPr>
          <w:rFonts w:ascii="Times New Roman" w:eastAsia="Times New Roman" w:hAnsi="Times New Roman" w:cs="Times New Roman"/>
          <w:sz w:val="28"/>
          <w:szCs w:val="28"/>
        </w:rPr>
        <w:tab/>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Глава сельсовета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N 131-ФЗ «Об общих принципах организации местного самоуправления в Российской Федерации».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Глава сельсовета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Гарантии осуществления полномочий главы сельсовета устанавливаются решением Совета депутатов сельсовета в соответствии с федеральными законами и законами Оренбургской области.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7. Гарантии прав главы  сельсовета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Глава сельсовета в своей деятельности  подконтролен и подотчетен населению и Совету депутатов.</w:t>
      </w:r>
    </w:p>
    <w:p w:rsidR="00320025" w:rsidRPr="009B113E"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9. Глава сельсовета представляет Совету депутатов сельсовета ежегодные отчеты о результатах своей деятельности, о результатах деятельности </w:t>
      </w:r>
      <w:r w:rsidRPr="009B113E">
        <w:rPr>
          <w:rFonts w:ascii="Times New Roman" w:eastAsia="Times New Roman" w:hAnsi="Times New Roman" w:cs="Times New Roman"/>
          <w:sz w:val="28"/>
          <w:szCs w:val="28"/>
        </w:rPr>
        <w:t>местной администрации и иных подведомственных ему органов местного самоуправления, в том числе о решении вопросов, поставленных Советом депутатов сельсовета.</w:t>
      </w:r>
    </w:p>
    <w:p w:rsidR="00650885" w:rsidRPr="009B113E" w:rsidRDefault="00650885" w:rsidP="00650885">
      <w:pPr>
        <w:spacing w:after="0"/>
        <w:jc w:val="both"/>
        <w:rPr>
          <w:rFonts w:ascii="Times New Roman" w:eastAsia="Times New Roman" w:hAnsi="Times New Roman" w:cs="Times New Roman"/>
          <w:sz w:val="28"/>
          <w:szCs w:val="28"/>
          <w:lang w:eastAsia="en-US"/>
        </w:rPr>
      </w:pPr>
      <w:r w:rsidRPr="009B113E">
        <w:rPr>
          <w:rFonts w:ascii="Times New Roman" w:eastAsia="Times New Roman" w:hAnsi="Times New Roman" w:cs="Times New Roman"/>
          <w:sz w:val="28"/>
          <w:szCs w:val="28"/>
          <w:lang w:eastAsia="en-US"/>
        </w:rPr>
        <w:t xml:space="preserve">          10.</w:t>
      </w:r>
      <w:r w:rsidR="009B113E" w:rsidRPr="009B113E">
        <w:rPr>
          <w:rFonts w:ascii="Times New Roman" w:hAnsi="Times New Roman" w:cs="Times New Roman"/>
          <w:sz w:val="28"/>
          <w:szCs w:val="28"/>
          <w:shd w:val="clear" w:color="auto" w:fill="FFFFFF"/>
        </w:rPr>
        <w:t xml:space="preserve"> Глава сельсовета должен соблюдать ограничения, запреты, исполнять обязанности, которые установлены</w:t>
      </w:r>
      <w:r w:rsidR="009B113E" w:rsidRPr="009B113E">
        <w:rPr>
          <w:rStyle w:val="apple-converted-space"/>
          <w:rFonts w:ascii="Times New Roman" w:hAnsi="Times New Roman" w:cs="Times New Roman"/>
          <w:sz w:val="28"/>
          <w:szCs w:val="28"/>
          <w:shd w:val="clear" w:color="auto" w:fill="FFFFFF"/>
        </w:rPr>
        <w:t> </w:t>
      </w:r>
      <w:hyperlink r:id="rId33" w:anchor="/multilink/186367/paragraph/21108767/number/0" w:history="1">
        <w:r w:rsidR="009B113E" w:rsidRPr="009B113E">
          <w:rPr>
            <w:rStyle w:val="a3"/>
            <w:sz w:val="28"/>
            <w:szCs w:val="28"/>
            <w:u w:val="none"/>
            <w:shd w:val="clear" w:color="auto" w:fill="FFFFFF"/>
          </w:rPr>
          <w:t>Федеральным законом</w:t>
        </w:r>
      </w:hyperlink>
      <w:r w:rsidR="009B113E" w:rsidRPr="009B113E">
        <w:rPr>
          <w:rStyle w:val="apple-converted-space"/>
          <w:rFonts w:ascii="Times New Roman" w:hAnsi="Times New Roman" w:cs="Times New Roman"/>
          <w:sz w:val="28"/>
          <w:szCs w:val="28"/>
          <w:shd w:val="clear" w:color="auto" w:fill="FFFFFF"/>
        </w:rPr>
        <w:t> </w:t>
      </w:r>
      <w:r w:rsidR="009B113E" w:rsidRPr="009B113E">
        <w:rPr>
          <w:rFonts w:ascii="Times New Roman" w:hAnsi="Times New Roman" w:cs="Times New Roman"/>
          <w:sz w:val="28"/>
          <w:szCs w:val="28"/>
          <w:shd w:val="clear" w:color="auto" w:fill="FFFFFF"/>
        </w:rPr>
        <w:t>от 25 декабря 2008 года N 273-ФЗ «О противодействии коррупции»,</w:t>
      </w:r>
      <w:r w:rsidR="009B113E" w:rsidRPr="009B113E">
        <w:rPr>
          <w:rStyle w:val="apple-converted-space"/>
          <w:rFonts w:ascii="Times New Roman" w:hAnsi="Times New Roman" w:cs="Times New Roman"/>
          <w:sz w:val="28"/>
          <w:szCs w:val="28"/>
          <w:shd w:val="clear" w:color="auto" w:fill="FFFFFF"/>
        </w:rPr>
        <w:t> </w:t>
      </w:r>
      <w:hyperlink r:id="rId34" w:anchor="/document/70271682/entry/0" w:history="1">
        <w:r w:rsidR="009B113E" w:rsidRPr="009B113E">
          <w:rPr>
            <w:rStyle w:val="a3"/>
            <w:sz w:val="28"/>
            <w:szCs w:val="28"/>
            <w:u w:val="none"/>
            <w:shd w:val="clear" w:color="auto" w:fill="FFFFFF"/>
          </w:rPr>
          <w:t>Федеральным законом</w:t>
        </w:r>
      </w:hyperlink>
      <w:r w:rsidR="009B113E" w:rsidRPr="009B113E">
        <w:rPr>
          <w:rStyle w:val="apple-converted-space"/>
          <w:rFonts w:ascii="Times New Roman" w:hAnsi="Times New Roman" w:cs="Times New Roman"/>
          <w:sz w:val="28"/>
          <w:szCs w:val="28"/>
          <w:shd w:val="clear" w:color="auto" w:fill="FFFFFF"/>
        </w:rPr>
        <w:t> </w:t>
      </w:r>
      <w:r w:rsidR="009B113E" w:rsidRPr="009B113E">
        <w:rPr>
          <w:rFonts w:ascii="Times New Roman" w:hAnsi="Times New Roman" w:cs="Times New Roman"/>
          <w:sz w:val="28"/>
          <w:szCs w:val="28"/>
          <w:shd w:val="clear" w:color="auto" w:fill="FFFFFF"/>
        </w:rPr>
        <w:t>от 3 декабря 2012 года N 230-ФЗ «О контроле за соответствием расходов лиц, замещающих государственные должности, и иных лиц их доходам»,</w:t>
      </w:r>
      <w:r w:rsidR="009B113E" w:rsidRPr="009B113E">
        <w:rPr>
          <w:rStyle w:val="apple-converted-space"/>
          <w:rFonts w:ascii="Times New Roman" w:hAnsi="Times New Roman" w:cs="Times New Roman"/>
          <w:sz w:val="28"/>
          <w:szCs w:val="28"/>
          <w:shd w:val="clear" w:color="auto" w:fill="FFFFFF"/>
        </w:rPr>
        <w:t> </w:t>
      </w:r>
      <w:hyperlink r:id="rId35" w:anchor="/document/70372954/entry/0" w:history="1">
        <w:r w:rsidR="009B113E" w:rsidRPr="009B113E">
          <w:rPr>
            <w:rStyle w:val="a3"/>
            <w:sz w:val="28"/>
            <w:szCs w:val="28"/>
            <w:u w:val="none"/>
            <w:shd w:val="clear" w:color="auto" w:fill="FFFFFF"/>
          </w:rPr>
          <w:t>Федеральным законом</w:t>
        </w:r>
      </w:hyperlink>
      <w:r w:rsidR="009B113E" w:rsidRPr="009B113E">
        <w:rPr>
          <w:rStyle w:val="apple-converted-space"/>
          <w:rFonts w:ascii="Times New Roman" w:hAnsi="Times New Roman" w:cs="Times New Roman"/>
          <w:sz w:val="28"/>
          <w:szCs w:val="28"/>
          <w:shd w:val="clear" w:color="auto" w:fill="FFFFFF"/>
        </w:rPr>
        <w:t> </w:t>
      </w:r>
      <w:r w:rsidR="009B113E" w:rsidRPr="009B113E">
        <w:rPr>
          <w:rFonts w:ascii="Times New Roman" w:hAnsi="Times New Roman" w:cs="Times New Roman"/>
          <w:sz w:val="28"/>
          <w:szCs w:val="28"/>
          <w:shd w:val="clear" w:color="auto" w:fill="FFFFFF"/>
        </w:rPr>
        <w:t>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B113E">
        <w:rPr>
          <w:rFonts w:ascii="Times New Roman" w:eastAsia="Times New Roman" w:hAnsi="Times New Roman" w:cs="Times New Roman"/>
          <w:sz w:val="28"/>
          <w:szCs w:val="28"/>
          <w:lang w:eastAsia="en-US"/>
        </w:rPr>
        <w:t>.</w:t>
      </w:r>
    </w:p>
    <w:p w:rsidR="00320025" w:rsidRPr="009B113E" w:rsidRDefault="00650885" w:rsidP="00650885">
      <w:pPr>
        <w:spacing w:after="0"/>
        <w:jc w:val="both"/>
        <w:rPr>
          <w:rFonts w:ascii="Times New Roman" w:eastAsia="Times New Roman" w:hAnsi="Times New Roman" w:cs="Times New Roman"/>
          <w:sz w:val="28"/>
          <w:szCs w:val="28"/>
          <w:lang w:eastAsia="en-US"/>
        </w:rPr>
      </w:pPr>
      <w:r w:rsidRPr="009B113E">
        <w:rPr>
          <w:rFonts w:ascii="Times New Roman" w:eastAsia="Times New Roman" w:hAnsi="Times New Roman" w:cs="Times New Roman"/>
          <w:sz w:val="28"/>
          <w:szCs w:val="28"/>
          <w:lang w:eastAsia="en-US"/>
        </w:rPr>
        <w:t xml:space="preserve">        11. Полномочия главы сельсовета прекращаются досрочно в случае несоблюдения ограничений, установленных Федеральным законом от 06.10.2003 N 131-ФЗ «Об общих принципах организации местного самоуправления в Российской Федерации».</w:t>
      </w:r>
    </w:p>
    <w:p w:rsidR="003C618B" w:rsidRPr="007A324F" w:rsidRDefault="003C618B" w:rsidP="003C618B">
      <w:pPr>
        <w:spacing w:after="0"/>
        <w:jc w:val="both"/>
        <w:rPr>
          <w:rFonts w:ascii="Times New Roman" w:eastAsia="Times New Roman" w:hAnsi="Times New Roman" w:cs="Times New Roman"/>
          <w:b/>
          <w:sz w:val="28"/>
          <w:szCs w:val="28"/>
          <w:lang w:eastAsia="en-US"/>
        </w:rPr>
      </w:pPr>
      <w:r w:rsidRPr="009B113E">
        <w:rPr>
          <w:rFonts w:ascii="Times New Roman" w:eastAsia="Times New Roman" w:hAnsi="Times New Roman" w:cs="Times New Roman"/>
          <w:b/>
          <w:sz w:val="28"/>
          <w:szCs w:val="28"/>
          <w:lang w:eastAsia="en-US"/>
        </w:rPr>
        <w:t xml:space="preserve">             Статья 26.1. Дополнительные социальные</w:t>
      </w:r>
      <w:r w:rsidRPr="007A324F">
        <w:rPr>
          <w:rFonts w:ascii="Times New Roman" w:eastAsia="Times New Roman" w:hAnsi="Times New Roman" w:cs="Times New Roman"/>
          <w:b/>
          <w:sz w:val="28"/>
          <w:szCs w:val="28"/>
          <w:lang w:eastAsia="en-US"/>
        </w:rPr>
        <w:t xml:space="preserve"> и иные гарантии главе сельсовета в связи с прекращением полномочий (в том числе досрочно)</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1. Лицу, осуществляющему полномочия главы сельсовета на постоянной основе, (далее – глава сельсовета) предоставляются следующие дополнительные социальные и иные гарантии в связи с прекращением полномочий (в том числе досрочно):</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1) Выплата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lastRenderedPageBreak/>
        <w:t xml:space="preserve"> Порядок,   условия   назначения и выплаты пенсии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 устанавливаются решением Совета депутатов сельсовета.</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color w:val="000000"/>
          <w:sz w:val="28"/>
          <w:szCs w:val="28"/>
          <w:lang w:eastAsia="en-US"/>
        </w:rPr>
        <w:t xml:space="preserve">2) Выплата </w:t>
      </w:r>
      <w:r w:rsidRPr="007A324F">
        <w:rPr>
          <w:rFonts w:ascii="Times New Roman" w:eastAsia="Times New Roman" w:hAnsi="Times New Roman" w:cs="Times New Roman"/>
          <w:sz w:val="28"/>
          <w:szCs w:val="28"/>
          <w:lang w:eastAsia="en-US"/>
        </w:rPr>
        <w:t>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Размер единовременного денежного пособия в связи с выходом на пенсию  по старости (инвалидности) устанавливается в зависимости от стажа работы в должности главы сельсовета:</w:t>
      </w:r>
    </w:p>
    <w:p w:rsidR="003C618B" w:rsidRPr="007A324F" w:rsidRDefault="003C618B" w:rsidP="003C618B">
      <w:pPr>
        <w:spacing w:after="0"/>
        <w:jc w:val="both"/>
        <w:rPr>
          <w:rFonts w:ascii="Times New Roman" w:eastAsia="Times New Roman" w:hAnsi="Times New Roman" w:cs="Times New Roman"/>
          <w:color w:val="000000"/>
          <w:sz w:val="28"/>
          <w:szCs w:val="28"/>
          <w:lang w:eastAsia="en-US"/>
        </w:rPr>
      </w:pPr>
      <w:r w:rsidRPr="007A324F">
        <w:rPr>
          <w:rFonts w:ascii="Times New Roman" w:eastAsia="Times New Roman" w:hAnsi="Times New Roman" w:cs="Times New Roman"/>
          <w:color w:val="000000"/>
          <w:sz w:val="28"/>
          <w:szCs w:val="28"/>
          <w:lang w:eastAsia="en-US"/>
        </w:rPr>
        <w:t>от 1 года до 3   лет - 1 должностной оклад;</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от 3 до 5   лет - 3 должностных оклада;</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от 5 до 10   лет - 5 должностных окладов;</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от 10 до 15   лет - 10 должностных окладов;</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свыше 15   лет - 15 должностных окладов.</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Периоды, засчитываемые в стаж работы в должности главы сельсовета, суммируются независимо от сроков перерыва в указанной должности.</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Размер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w:t>
      </w:r>
      <w:r w:rsidRPr="007A324F">
        <w:rPr>
          <w:rFonts w:ascii="Times New Roman" w:eastAsia="Times New Roman" w:hAnsi="Times New Roman" w:cs="Times New Roman"/>
          <w:color w:val="000000"/>
          <w:sz w:val="28"/>
          <w:szCs w:val="28"/>
          <w:lang w:eastAsia="en-US"/>
        </w:rPr>
        <w:t xml:space="preserve">, устанавливается </w:t>
      </w:r>
      <w:r w:rsidRPr="007A324F">
        <w:rPr>
          <w:rFonts w:ascii="Times New Roman" w:eastAsia="Times New Roman" w:hAnsi="Times New Roman" w:cs="Times New Roman"/>
          <w:sz w:val="28"/>
          <w:szCs w:val="28"/>
          <w:lang w:eastAsia="en-US"/>
        </w:rPr>
        <w:t>в зависимости от количества полных лет выслуги, имеющихся сверх необходимых 12 лет 6 месяцев для женщин и 15 лет для мужчин:</w:t>
      </w:r>
    </w:p>
    <w:p w:rsidR="003C618B" w:rsidRPr="007A324F" w:rsidRDefault="003C618B" w:rsidP="003C618B">
      <w:pPr>
        <w:spacing w:after="0"/>
        <w:jc w:val="both"/>
        <w:rPr>
          <w:rFonts w:ascii="Times New Roman" w:eastAsia="Times New Roman" w:hAnsi="Times New Roman" w:cs="Times New Roman"/>
          <w:color w:val="000000"/>
          <w:sz w:val="28"/>
          <w:szCs w:val="28"/>
          <w:lang w:eastAsia="en-US"/>
        </w:rPr>
      </w:pPr>
      <w:r w:rsidRPr="007A324F">
        <w:rPr>
          <w:rFonts w:ascii="Times New Roman" w:eastAsia="Times New Roman" w:hAnsi="Times New Roman" w:cs="Times New Roman"/>
          <w:color w:val="000000"/>
          <w:sz w:val="28"/>
          <w:szCs w:val="28"/>
          <w:lang w:eastAsia="en-US"/>
        </w:rPr>
        <w:t>от 1 года до 3 календарных лет - 1 должностной оклад;</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от 3 до 5 календарных лет - 3 должностных оклада;</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от 5 до 10 календарных лет - 5 должностных окладов;</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от 10 до 15 календарных лет - 10 должностных окладов;</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свыше 15 календарных лет - 15 должностных окладов.</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Стаж, включаемый в количество полных лет выслуги, исчисляется в соответствии с Законом Оренбургской области от 12.09.2000 г. № 660/185-ОЗ «О стаже государственной гражданской (муниципальной) службы Оренбургской области».</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 xml:space="preserve">При возникновении у главы сельсовета права на получение единовременного денежного пособия в связи с выходом на пенсию  по старости </w:t>
      </w:r>
      <w:r w:rsidRPr="007A324F">
        <w:rPr>
          <w:rFonts w:ascii="Times New Roman" w:eastAsia="Times New Roman" w:hAnsi="Times New Roman" w:cs="Times New Roman"/>
          <w:sz w:val="28"/>
          <w:szCs w:val="28"/>
          <w:lang w:eastAsia="en-US"/>
        </w:rPr>
        <w:lastRenderedPageBreak/>
        <w:t>(инвалидности) и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   выплата производится по одному из оснований, вид выплаты устанавливается по выбору главы сельсовета на основании его письменного заявления, которое подается в администрацию сельсовета в течение шести месяцев со дня прекращения полномочий.</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муниципального образования Соболевский сельсовет Первомайского района Оренбургской области,  производится в течение трех месяцев со дня подачи письменного заявления главой сельсовета.</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Главе сельсовета,  получившему ранее аналогичную выплату при прекращении военной службы, правоохранительной службы, государственной гражданской службы, муниципальной службы, выплата единовременного денежного пособия в связи с выходом на пенсию  по старости (инвалидности) или выплата единовременного денежного пособия в связи с выходом на пенсию за выслугу лет лицам, замещавшим муниципальные должности и должности муниципальной службы органов местного самоуправления Соболевский сельсовет Первомайского района Оренбургской области,  не производится.</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Данная гарантия устанавливается в отношении главы сельсовета, достигшего пенсионного возраста или потерявшего трудоспособность в период замещения должности главы сельсовета, и не применяется в случае прекращения полномочий главы сельсовета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06.10.2003 г. № 131-ФЗ «Об общих принципах организации местного самоуправления в Российской Федерации».</w:t>
      </w:r>
    </w:p>
    <w:p w:rsidR="003C618B" w:rsidRPr="007A324F" w:rsidRDefault="003C618B" w:rsidP="003C618B">
      <w:pPr>
        <w:spacing w:after="0"/>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2. Финансирование расходов, связанных с предоставлением главе сельсовета дополнительных социальных и иных гарантий в связи с прекращением полномочий (в том числе досрочно), производится за счет средств местного бюджета.</w:t>
      </w:r>
    </w:p>
    <w:p w:rsidR="003C618B" w:rsidRPr="007A324F" w:rsidRDefault="003C618B" w:rsidP="003C618B">
      <w:pPr>
        <w:spacing w:after="0"/>
        <w:jc w:val="both"/>
        <w:rPr>
          <w:rFonts w:ascii="Times New Roman" w:eastAsia="Times New Roman" w:hAnsi="Times New Roman" w:cs="Times New Roman"/>
          <w:sz w:val="28"/>
          <w:szCs w:val="28"/>
          <w:lang w:eastAsia="en-US"/>
        </w:rPr>
      </w:pPr>
    </w:p>
    <w:p w:rsidR="003C618B" w:rsidRPr="007A324F" w:rsidRDefault="0072360D" w:rsidP="003C618B">
      <w:pPr>
        <w:spacing w:after="0"/>
        <w:jc w:val="both"/>
        <w:rPr>
          <w:rFonts w:ascii="Times New Roman" w:eastAsia="Times New Roman" w:hAnsi="Times New Roman" w:cs="Times New Roman"/>
          <w:b/>
          <w:sz w:val="28"/>
          <w:szCs w:val="28"/>
          <w:lang w:eastAsia="en-US"/>
        </w:rPr>
      </w:pPr>
      <w:r>
        <w:rPr>
          <w:rFonts w:ascii="Times New Roman" w:eastAsia="Times New Roman" w:hAnsi="Times New Roman" w:cs="Times New Roman"/>
          <w:b/>
          <w:sz w:val="28"/>
          <w:szCs w:val="28"/>
          <w:lang w:eastAsia="en-US"/>
        </w:rPr>
        <w:lastRenderedPageBreak/>
        <w:t xml:space="preserve">     </w:t>
      </w:r>
      <w:r w:rsidR="003C618B" w:rsidRPr="007A324F">
        <w:rPr>
          <w:rFonts w:ascii="Times New Roman" w:eastAsia="Times New Roman" w:hAnsi="Times New Roman" w:cs="Times New Roman"/>
          <w:b/>
          <w:sz w:val="28"/>
          <w:szCs w:val="28"/>
          <w:lang w:eastAsia="en-US"/>
        </w:rPr>
        <w:t>Статья</w:t>
      </w:r>
      <w:r w:rsidR="003C618B">
        <w:rPr>
          <w:rFonts w:ascii="Times New Roman" w:eastAsia="Times New Roman" w:hAnsi="Times New Roman" w:cs="Times New Roman"/>
          <w:b/>
          <w:sz w:val="28"/>
          <w:szCs w:val="28"/>
          <w:lang w:eastAsia="en-US"/>
        </w:rPr>
        <w:t xml:space="preserve"> </w:t>
      </w:r>
      <w:r w:rsidR="003C618B" w:rsidRPr="007A324F">
        <w:rPr>
          <w:rFonts w:ascii="Times New Roman" w:eastAsia="Times New Roman" w:hAnsi="Times New Roman" w:cs="Times New Roman"/>
          <w:b/>
          <w:sz w:val="28"/>
          <w:szCs w:val="28"/>
          <w:lang w:eastAsia="en-US"/>
        </w:rPr>
        <w:t>26.2. Предоставление ежегодного оплачиваемого отпуска главе сельсовета</w:t>
      </w:r>
    </w:p>
    <w:p w:rsidR="003C618B" w:rsidRPr="007A324F" w:rsidRDefault="003C618B" w:rsidP="003C618B">
      <w:pPr>
        <w:numPr>
          <w:ilvl w:val="0"/>
          <w:numId w:val="2"/>
        </w:numPr>
        <w:spacing w:after="0" w:line="240" w:lineRule="auto"/>
        <w:contextualSpacing/>
        <w:jc w:val="both"/>
        <w:rPr>
          <w:rFonts w:ascii="Times New Roman" w:eastAsia="Times New Roman" w:hAnsi="Times New Roman" w:cs="Times New Roman"/>
          <w:sz w:val="28"/>
          <w:szCs w:val="28"/>
          <w:lang w:eastAsia="en-US"/>
        </w:rPr>
      </w:pPr>
      <w:r w:rsidRPr="007A324F">
        <w:rPr>
          <w:rFonts w:ascii="Times New Roman" w:eastAsia="Times New Roman" w:hAnsi="Times New Roman" w:cs="Times New Roman"/>
          <w:sz w:val="28"/>
          <w:szCs w:val="28"/>
          <w:lang w:eastAsia="en-US"/>
        </w:rPr>
        <w:t>Главе сельсовета предоставляется ежегодный оплачиваемый отпуск  продолжительностью 42 календарных дня.»</w:t>
      </w:r>
    </w:p>
    <w:p w:rsidR="003C618B" w:rsidRPr="00320025" w:rsidRDefault="003C618B" w:rsidP="00650885">
      <w:pPr>
        <w:spacing w:after="0"/>
        <w:jc w:val="both"/>
        <w:rPr>
          <w:rFonts w:ascii="Times New Roman" w:eastAsia="Times New Roman" w:hAnsi="Times New Roman" w:cs="Times New Roman"/>
          <w:sz w:val="28"/>
          <w:szCs w:val="28"/>
          <w:lang w:eastAsia="en-US"/>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   Статья 27. Полномочия главы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Lines/>
        <w:widowControl w:val="0"/>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Глава сельсовета обладает следующими полномочиями: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подписывает и обнародует в порядке, установленном настоящим Уставом, нормативные правовые акты, принятые Советом депутатов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издает в пределах своих полномочий правовые акты;</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вправе требовать созыва внеочередного заседания Совета депутатов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обладает правом  внесения в Совет депутатов сельсовета проектов муниципальных правовых актов;</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представляет на утверждение Совета депутатов сельсовета  планы и программы  развития сельсовета, отчеты об их исполнении;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9)  назначает и освобождает от должности заместителя главы администрации;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10) принимает меры поощрения и дисциплинарной ответственности к назначенным им должностным лицам;</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rPr>
      </w:pPr>
      <w:r w:rsidRPr="00320025">
        <w:rPr>
          <w:rFonts w:ascii="Times New Roman" w:eastAsia="Times New Roman" w:hAnsi="Times New Roman" w:cs="Times New Roman"/>
          <w:sz w:val="28"/>
          <w:szCs w:val="28"/>
        </w:rPr>
        <w:t>11) назначает и освобождает от должности руководителей муниципальных предприятий и учреждений.</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Глава сельсовета имеет иные полномочия в соответствии с федеральным  законом и законом Оренбургской области.</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В период временного отсутствия главы сельсовета его полномочия, включая обязанности по руководству администрацией муниципального образования, возлагаются на лицо, назначаемое  распоряжением главы сельсовета. В случае невозможности издания указанного распоряжения данные полномочия исполняет лицо, назначаемое решением Совета депутатов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28. Досрочное прекращение полномочий главы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1.Полномочия главы сельсовета досрочно прекращаются в случае:</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смерти;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отставки по собственному желанию;</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удаления в отставку в соответствии со статьей 74.1 федерального закона от 6 октября 2003 года № 131-ФЗ;</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отрешения от должности в соответствии со статьей 74 федерального закона от 6 октября 2003 года № 131-ФЗ;</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признания судом недееспособным или ограниченно дееспособным;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признания судом безвестно отсутствующим или объявления умершим;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вступления в отношении его в законную силу обвинительного приговора суда;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выезда за пределы Российской Федерации на постоянное место жительства;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11) отзыва избирателями;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12) преобразования муниципального образования, осуществляемого в соответствии с </w:t>
      </w:r>
      <w:hyperlink r:id="rId36" w:history="1">
        <w:r w:rsidRPr="00320025">
          <w:rPr>
            <w:rFonts w:ascii="Times New Roman" w:hAnsi="Times New Roman" w:cs="Times New Roman"/>
            <w:u w:val="single"/>
          </w:rPr>
          <w:t>частями 3</w:t>
        </w:r>
      </w:hyperlink>
      <w:r w:rsidRPr="00320025">
        <w:rPr>
          <w:rFonts w:ascii="Times New Roman" w:eastAsia="Times New Roman" w:hAnsi="Times New Roman" w:cs="Times New Roman"/>
          <w:sz w:val="28"/>
          <w:szCs w:val="28"/>
        </w:rPr>
        <w:t>, 5 статьи 13</w:t>
      </w:r>
      <w:r w:rsidRPr="00320025">
        <w:rPr>
          <w:rFonts w:ascii="Times New Roman" w:eastAsia="Times New Roman" w:hAnsi="Times New Roman" w:cs="Times New Roman"/>
          <w:b/>
          <w:sz w:val="28"/>
          <w:szCs w:val="28"/>
        </w:rPr>
        <w:t xml:space="preserve"> </w:t>
      </w:r>
      <w:r w:rsidRPr="00320025">
        <w:rPr>
          <w:rFonts w:ascii="Times New Roman" w:eastAsia="Times New Roman" w:hAnsi="Times New Roman" w:cs="Times New Roman"/>
          <w:sz w:val="28"/>
          <w:szCs w:val="28"/>
        </w:rPr>
        <w:t>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13) утраты поселением статуса муниципального образования в связи с его объединением с городским округом;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20025" w:rsidRPr="00320025" w:rsidRDefault="00A064A8"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8964F6">
        <w:rPr>
          <w:rFonts w:ascii="Times New Roman" w:hAnsi="Times New Roman" w:cs="Times New Roman"/>
          <w:sz w:val="28"/>
          <w:szCs w:val="28"/>
        </w:rPr>
        <w:t>2.</w:t>
      </w:r>
      <w:r w:rsidRPr="008964F6">
        <w:rPr>
          <w:rFonts w:ascii="Times New Roman" w:hAnsi="Times New Roman" w:cs="Times New Roman"/>
          <w:color w:val="22272F"/>
          <w:sz w:val="28"/>
          <w:szCs w:val="28"/>
          <w:shd w:val="clear" w:color="auto" w:fill="FFFFFF"/>
        </w:rPr>
        <w:t xml:space="preserve"> В случае досрочного прекращения полномочий главы сельсовета либо применения к нему по решению суда мер процессуального </w:t>
      </w:r>
      <w:r w:rsidRPr="008964F6">
        <w:rPr>
          <w:rFonts w:ascii="Times New Roman" w:hAnsi="Times New Roman" w:cs="Times New Roman"/>
          <w:color w:val="22272F"/>
          <w:sz w:val="28"/>
          <w:szCs w:val="28"/>
          <w:shd w:val="clear" w:color="auto" w:fill="FFFFFF"/>
        </w:rPr>
        <w:lastRenderedPageBreak/>
        <w:t>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назначаемое решением Совета депутатов сельсовета</w:t>
      </w:r>
      <w:r w:rsidR="00320025" w:rsidRPr="00320025">
        <w:rPr>
          <w:rFonts w:ascii="Times New Roman" w:eastAsia="Times New Roman" w:hAnsi="Times New Roman" w:cs="Times New Roman"/>
          <w:sz w:val="28"/>
          <w:szCs w:val="28"/>
        </w:rPr>
        <w:t>.</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29.Администрация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Администрация сельсовета – исполнительно-распорядительный орган местного самоуправления сельсовета,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Администрация сельсовета  обладает правами юридического лица.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i/>
          <w:iCs/>
          <w:sz w:val="28"/>
          <w:szCs w:val="28"/>
        </w:rPr>
      </w:pPr>
      <w:r w:rsidRPr="00320025">
        <w:rPr>
          <w:rFonts w:ascii="Times New Roman" w:eastAsia="Times New Roman" w:hAnsi="Times New Roman" w:cs="Times New Roman"/>
          <w:b/>
          <w:bCs/>
          <w:kern w:val="2"/>
          <w:sz w:val="28"/>
          <w:szCs w:val="28"/>
        </w:rPr>
        <w:t>Статья 30. Структура администрации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Местную администрацию возглавляет глава сельсовета.  </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Структура администрации сельсовета утверждается Советом депутатов сельсовета по представлению главы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Структура, порядок формирования, полномочия отраслевых и территориальных органов администрации сельсовета определяются положениями об органах администрации сельсовета, утверждаемыми главой сельсовета, исполняющим полномочия главы администрации муниципального образования.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31. Полномочия администрации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1.К компетенции администрации сельсовета относится:</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исполнение решений Совета депутатов сельсовета по реализации вопросов местного значения;</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исполнение  полномочий  по решению вопросов местного значения;</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3)осуществление отдельных государственных полномочий, переданных федеральными законами и законами Оренбургской области;</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4)представление на рассмотрение Совета депутатов проектов нормативных актов о введении или отмене местных налогов, а также другие правовые акты, предусматривающие расходы, покрываемые за счет бюджета сельсовета;</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5)исполнение бюджета сельсовета, утвержденного Советом депутатов;</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7)создание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сельсовете;</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рассмотрение отчетов и докладов руководителей органов администрации сельсовета;</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9) организация проверки деятельности  органов администрации сельсовета в соответствии с законодательством;</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10) владение, пользование и распоряжение имуществом, находящимся в муниципальной собственности сельсовета. </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Администрация сельсовета  обладает иными полномочиями, определенными федеральными законами, законами Оренбургской области и настоящим Уставом, иными муниципальными правовыми актами.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32. Избирательная комиссия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Избирательная комиссия сельсовета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Совет депутатов сельсовета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Избирательная комиссия муниципального образования  формируется Советом депутатом сельсовета в порядке, предусмотренном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принимаемыми в соответствии с ним  законами Оренбургской области и   настоящим Уставом.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Число членов избирательной комиссии муниципального образования с правом решающего голоса составляет 6 человек.</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Избирательная комиссия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2)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5)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  </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20025" w:rsidRPr="00320025" w:rsidRDefault="00320025" w:rsidP="00320025">
      <w:pPr>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оказывает правовую, методическую, организационно-техническую помощь нижестоящим комиссиям;</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10) осуществляет иные полномочия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иными федеральными законами, конституцией (уставом), законами Оренбургской области, настоящим Уставом. </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33. Органы местного самоуправления – юридические лица</w:t>
      </w: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В соответствии с настоящим Уставом от имени сельсовета приобретать и осуществлять имущественные и иные права и обязанности, </w:t>
      </w:r>
      <w:r w:rsidRPr="00320025">
        <w:rPr>
          <w:rFonts w:ascii="Times New Roman" w:eastAsia="Times New Roman" w:hAnsi="Times New Roman" w:cs="Times New Roman"/>
          <w:sz w:val="28"/>
          <w:szCs w:val="28"/>
        </w:rPr>
        <w:lastRenderedPageBreak/>
        <w:t>выступать в суде могут глава сельсовета - без доверенности, другие должностные лица местного самоуправления - по доверенности.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Органы местного самоуправления сельсовета,  которые в соответствии с Федеральным законом от 06.10.2003 № 131-ФЗ «Об общих принципах организации местного самоуправления в Российской Федерации»</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функций,</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и подлежат государственной регистрации в качестве юридических лиц в соответствии с федеральным законом.</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  3. Основаниями для государственной регистрации органов местной администрации в качестве юридических лиц являются решение Совета депутатов сельсовета об учреждении соответствующего органа в форме муниципального казенного учреждения и утверждение положения о нем Советом депутатов сельсовета по представлению главы сельсовета, исполняющим полномочия главы администрации муниципального образования.</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ГЛАВА </w:t>
      </w:r>
      <w:r w:rsidRPr="00320025">
        <w:rPr>
          <w:rFonts w:ascii="Times New Roman" w:eastAsia="Times New Roman" w:hAnsi="Times New Roman" w:cs="Times New Roman"/>
          <w:b/>
          <w:bCs/>
          <w:kern w:val="2"/>
          <w:sz w:val="28"/>
          <w:szCs w:val="28"/>
          <w:lang w:val="en-US"/>
        </w:rPr>
        <w:t>V</w:t>
      </w:r>
      <w:r w:rsidRPr="00320025">
        <w:rPr>
          <w:rFonts w:ascii="Times New Roman" w:eastAsia="Times New Roman" w:hAnsi="Times New Roman" w:cs="Times New Roman"/>
          <w:b/>
          <w:bCs/>
          <w:kern w:val="2"/>
          <w:sz w:val="28"/>
          <w:szCs w:val="28"/>
        </w:rPr>
        <w:t>. МУНИЦИПАЛЬНАЯ СЛУЖБА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34. Понятие муниципальная служба</w:t>
      </w: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муниципального образования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35. </w:t>
      </w:r>
      <w:r w:rsidRPr="00320025">
        <w:rPr>
          <w:rFonts w:ascii="Times New Roman" w:eastAsia="Times New Roman" w:hAnsi="Times New Roman" w:cs="Times New Roman"/>
          <w:b/>
          <w:bCs/>
          <w:sz w:val="28"/>
          <w:szCs w:val="28"/>
        </w:rPr>
        <w:t>Права муниципального служащего</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Муниципальный служащий имеет право на:</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обеспечение организационно-технических условий, необходимых для исполнения должностных обязанностей;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участие по своей инициативе в конкурсе на замещение вакантной должности муниципальной службы;</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защиту своих персональных данных;</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12) пенсионное обеспечение в соответствии с законодательством Российской Федерации.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 марта 2007 года № 25-ФЗ «О муниципальной службе в Российской Федерации».</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36. </w:t>
      </w:r>
      <w:r w:rsidRPr="00320025">
        <w:rPr>
          <w:rFonts w:ascii="Times New Roman" w:eastAsia="Times New Roman" w:hAnsi="Times New Roman" w:cs="Times New Roman"/>
          <w:b/>
          <w:bCs/>
          <w:sz w:val="28"/>
          <w:szCs w:val="28"/>
        </w:rPr>
        <w:t>Основные обязанности муниципального служащего</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Муниципальный служащий обязан:</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Оренбургской области, Устав муниципального образования и иные муниципальные правовые акты и обеспечивать их исполнение;</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исполнять должностные обязанности в соответствии с должностной инструкцией;</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поддерживать уровень квалификации, необходимый для надлежащего исполнения должностных обязанностей;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8) представлять в установленном порядке предусмотренные </w:t>
      </w:r>
      <w:hyperlink r:id="rId37" w:history="1">
        <w:r w:rsidRPr="00320025">
          <w:rPr>
            <w:rFonts w:ascii="Times New Roman" w:hAnsi="Times New Roman" w:cs="Times New Roman"/>
            <w:u w:val="single"/>
          </w:rPr>
          <w:t>законодательством</w:t>
        </w:r>
      </w:hyperlink>
      <w:r w:rsidRPr="00320025">
        <w:rPr>
          <w:rFonts w:ascii="Times New Roman" w:eastAsia="Times New Roman" w:hAnsi="Times New Roman" w:cs="Times New Roman"/>
          <w:sz w:val="28"/>
          <w:szCs w:val="28"/>
        </w:rPr>
        <w:t xml:space="preserve"> Российской Федерации сведения о себе и членах своей семьи;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10) соблюдать ограничения, выполнять обязательства, не нарушать запреты, которые установлены федеральными законами;</w:t>
      </w:r>
    </w:p>
    <w:p w:rsidR="00320025" w:rsidRPr="00320025" w:rsidRDefault="00320025" w:rsidP="00320025">
      <w:pPr>
        <w:autoSpaceDE w:val="0"/>
        <w:autoSpaceDN w:val="0"/>
        <w:adjustRightInd w:val="0"/>
        <w:spacing w:after="0" w:line="240" w:lineRule="auto"/>
        <w:ind w:firstLine="540"/>
        <w:jc w:val="both"/>
        <w:rPr>
          <w:rFonts w:ascii="Arial" w:eastAsia="Times New Roman" w:hAnsi="Arial" w:cs="Arial"/>
          <w:sz w:val="20"/>
          <w:szCs w:val="20"/>
        </w:rPr>
      </w:pPr>
      <w:r w:rsidRPr="00320025">
        <w:rPr>
          <w:rFonts w:ascii="Times New Roman" w:eastAsia="Times New Roman" w:hAnsi="Times New Roman" w:cs="Times New Roman"/>
          <w:sz w:val="28"/>
          <w:szCs w:val="28"/>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r w:rsidRPr="00320025">
        <w:rPr>
          <w:rFonts w:ascii="Arial" w:eastAsia="Times New Roman" w:hAnsi="Arial" w:cs="Arial"/>
          <w:sz w:val="20"/>
          <w:szCs w:val="20"/>
        </w:rPr>
        <w:t>.</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bCs/>
          <w:sz w:val="28"/>
          <w:szCs w:val="28"/>
        </w:rPr>
      </w:pPr>
      <w:r w:rsidRPr="00320025">
        <w:rPr>
          <w:rFonts w:ascii="Times New Roman" w:eastAsia="Times New Roman" w:hAnsi="Times New Roman" w:cs="Times New Roman"/>
          <w:sz w:val="28"/>
          <w:szCs w:val="28"/>
        </w:rPr>
        <w:t xml:space="preserve">2. </w:t>
      </w:r>
      <w:r w:rsidRPr="00320025">
        <w:rPr>
          <w:rFonts w:ascii="Times New Roman" w:eastAsia="Times New Roman" w:hAnsi="Times New Roman" w:cs="Times New Roman"/>
          <w:bCs/>
          <w:sz w:val="28"/>
          <w:szCs w:val="28"/>
        </w:rPr>
        <w:t xml:space="preserve">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Оренбургской области, </w:t>
      </w:r>
      <w:r w:rsidRPr="00320025">
        <w:rPr>
          <w:rFonts w:ascii="Times New Roman" w:eastAsia="Times New Roman" w:hAnsi="Times New Roman" w:cs="Times New Roman"/>
          <w:bCs/>
          <w:sz w:val="28"/>
          <w:szCs w:val="28"/>
        </w:rPr>
        <w:lastRenderedPageBreak/>
        <w:t>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t>Статья 37.  Ограничения, связанные с муниципальной службой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                                                                                                                                                                                                </w:t>
      </w:r>
      <w:r w:rsidRPr="00320025">
        <w:rPr>
          <w:rFonts w:ascii="Times New Roman" w:eastAsia="Times New Roman" w:hAnsi="Times New Roman" w:cs="Times New Roman"/>
          <w:sz w:val="28"/>
          <w:szCs w:val="28"/>
        </w:rPr>
        <w:tab/>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8" w:history="1">
        <w:r w:rsidRPr="00320025">
          <w:rPr>
            <w:rFonts w:ascii="Times New Roman" w:hAnsi="Times New Roman" w:cs="Times New Roman"/>
            <w:u w:val="single"/>
          </w:rPr>
          <w:t>Порядок</w:t>
        </w:r>
      </w:hyperlink>
      <w:r w:rsidRPr="00320025">
        <w:rPr>
          <w:rFonts w:ascii="Times New Roman" w:eastAsia="Times New Roman" w:hAnsi="Times New Roman" w:cs="Times New Roman"/>
          <w:sz w:val="28"/>
          <w:szCs w:val="28"/>
        </w:rPr>
        <w:t xml:space="preserve"> прохождения диспансеризации, </w:t>
      </w:r>
      <w:hyperlink r:id="rId39" w:history="1">
        <w:r w:rsidRPr="00320025">
          <w:rPr>
            <w:rFonts w:ascii="Times New Roman" w:hAnsi="Times New Roman" w:cs="Times New Roman"/>
            <w:u w:val="single"/>
          </w:rPr>
          <w:t>перечень</w:t>
        </w:r>
      </w:hyperlink>
      <w:r w:rsidRPr="00320025">
        <w:rPr>
          <w:rFonts w:ascii="Times New Roman" w:eastAsia="Times New Roman" w:hAnsi="Times New Roman" w:cs="Times New Roman"/>
          <w:sz w:val="28"/>
          <w:szCs w:val="28"/>
        </w:rPr>
        <w:t xml:space="preserve"> таких заболеваний и </w:t>
      </w:r>
      <w:hyperlink r:id="rId40" w:history="1">
        <w:r w:rsidRPr="00320025">
          <w:rPr>
            <w:rFonts w:ascii="Times New Roman" w:hAnsi="Times New Roman" w:cs="Times New Roman"/>
            <w:u w:val="single"/>
          </w:rPr>
          <w:t>форма</w:t>
        </w:r>
      </w:hyperlink>
      <w:r w:rsidRPr="00320025">
        <w:rPr>
          <w:rFonts w:ascii="Times New Roman" w:eastAsia="Times New Roman" w:hAnsi="Times New Roman" w:cs="Times New Roman"/>
          <w:sz w:val="28"/>
          <w:szCs w:val="28"/>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w:t>
      </w:r>
      <w:r w:rsidRPr="00320025">
        <w:rPr>
          <w:rFonts w:ascii="Times New Roman" w:eastAsia="Times New Roman" w:hAnsi="Times New Roman" w:cs="Times New Roman"/>
          <w:sz w:val="28"/>
          <w:szCs w:val="28"/>
        </w:rPr>
        <w:lastRenderedPageBreak/>
        <w:t>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9) непредставления предусмотренных Федеральным законом от 02.03.2007 N 25-ФЗ «О муниципальной службе в Российской Федерации», Федеральным </w:t>
      </w:r>
      <w:hyperlink r:id="rId41" w:history="1">
        <w:r w:rsidRPr="00320025">
          <w:rPr>
            <w:rFonts w:ascii="Times New Roman" w:hAnsi="Times New Roman" w:cs="Times New Roman"/>
            <w:u w:val="single"/>
          </w:rPr>
          <w:t>законом</w:t>
        </w:r>
      </w:hyperlink>
      <w:r w:rsidRPr="00320025">
        <w:rPr>
          <w:rFonts w:ascii="Times New Roman" w:eastAsia="Times New Roman" w:hAnsi="Times New Roman" w:cs="Times New Roman"/>
          <w:sz w:val="28"/>
          <w:szCs w:val="28"/>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3E5FE4" w:rsidRPr="003E5FE4" w:rsidRDefault="003E5FE4" w:rsidP="003E5FE4">
      <w:pPr>
        <w:autoSpaceDE w:val="0"/>
        <w:autoSpaceDN w:val="0"/>
        <w:adjustRightInd w:val="0"/>
        <w:spacing w:after="0"/>
        <w:ind w:firstLine="540"/>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Pr="007A324F">
        <w:rPr>
          <w:rFonts w:ascii="Times New Roman" w:eastAsia="Calibri" w:hAnsi="Times New Roman" w:cs="Times New Roman"/>
          <w:sz w:val="28"/>
          <w:szCs w:val="28"/>
          <w:lang w:eastAsia="en-US"/>
        </w:rPr>
        <w:t>9.1) непредставления сведений, предусмотренных статьей 15.1  Федерального закона от 02.03.2007 N 25-ФЗ «О муниципальной службе</w:t>
      </w:r>
      <w:r>
        <w:rPr>
          <w:rFonts w:ascii="Times New Roman" w:eastAsia="Calibri" w:hAnsi="Times New Roman" w:cs="Times New Roman"/>
          <w:sz w:val="28"/>
          <w:szCs w:val="28"/>
          <w:lang w:eastAsia="en-US"/>
        </w:rPr>
        <w:t xml:space="preserve"> в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38. </w:t>
      </w:r>
      <w:r w:rsidRPr="00320025">
        <w:rPr>
          <w:rFonts w:ascii="Times New Roman" w:eastAsia="Times New Roman" w:hAnsi="Times New Roman" w:cs="Times New Roman"/>
          <w:b/>
          <w:bCs/>
          <w:sz w:val="28"/>
          <w:szCs w:val="28"/>
        </w:rPr>
        <w:t>Запреты, связанные с муниципальной службой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В связи с прохождением муниципальной службы муниципальному служащему запрещается:</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замещать должность муниципальной службы в случае:</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Оренбургской области, а также в случае назначения на должность государственной службы;</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б) избрания или назначения на муниципальную должность;</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20025" w:rsidRPr="0058793A"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8793A">
        <w:rPr>
          <w:rFonts w:ascii="Times New Roman" w:eastAsia="Times New Roman" w:hAnsi="Times New Roman" w:cs="Times New Roman"/>
          <w:sz w:val="28"/>
          <w:szCs w:val="28"/>
        </w:rPr>
        <w:t>2)</w:t>
      </w:r>
      <w:r w:rsidR="0058793A" w:rsidRPr="0058793A">
        <w:rPr>
          <w:rFonts w:ascii="Times New Roman" w:hAnsi="Times New Roman" w:cs="Times New Roman"/>
          <w:sz w:val="28"/>
          <w:szCs w:val="28"/>
        </w:rPr>
        <w:t xml:space="preserve"> </w:t>
      </w:r>
      <w:r w:rsidR="0058793A" w:rsidRPr="0058793A">
        <w:rPr>
          <w:rFonts w:ascii="Times New Roman" w:hAnsi="Times New Roman" w:cs="Times New Roman"/>
          <w:color w:val="22272F"/>
          <w:sz w:val="28"/>
          <w:szCs w:val="28"/>
          <w:shd w:val="clear" w:color="auto" w:fill="FFFFFF"/>
        </w:rPr>
        <w:t xml:space="preserve">заниматься предпринимательской деятельностью лично или через доверенных лиц, участвовать в управлении коммерческой организацией или </w:t>
      </w:r>
      <w:r w:rsidR="0058793A" w:rsidRPr="0058793A">
        <w:rPr>
          <w:rFonts w:ascii="Times New Roman" w:hAnsi="Times New Roman" w:cs="Times New Roman"/>
          <w:color w:val="22272F"/>
          <w:sz w:val="28"/>
          <w:szCs w:val="28"/>
          <w:shd w:val="clear" w:color="auto" w:fill="FFFFFF"/>
        </w:rPr>
        <w:lastRenderedPageBreak/>
        <w:t>в управлении некоммерческой организацией (за исключением участия в управлении совета муниципальных образований Оренбургской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58793A">
        <w:rPr>
          <w:rFonts w:ascii="Times New Roman" w:eastAsia="Times New Roman" w:hAnsi="Times New Roman" w:cs="Times New Roman"/>
          <w:sz w:val="28"/>
          <w:szCs w:val="28"/>
        </w:rPr>
        <w:t>3) быть поверенным или представителем</w:t>
      </w:r>
      <w:r w:rsidRPr="00320025">
        <w:rPr>
          <w:rFonts w:ascii="Times New Roman" w:eastAsia="Times New Roman" w:hAnsi="Times New Roman" w:cs="Times New Roman"/>
          <w:sz w:val="28"/>
          <w:szCs w:val="28"/>
        </w:rPr>
        <w:t xml:space="preserve">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9266E" w:rsidRPr="007A324F" w:rsidRDefault="00D9266E" w:rsidP="00D9266E">
      <w:pPr>
        <w:autoSpaceDE w:val="0"/>
        <w:autoSpaceDN w:val="0"/>
        <w:adjustRightInd w:val="0"/>
        <w:spacing w:after="0"/>
        <w:ind w:firstLine="540"/>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4)</w:t>
      </w:r>
      <w:r w:rsidRPr="007A324F">
        <w:rPr>
          <w:rFonts w:ascii="Times New Roman" w:eastAsia="Calibri" w:hAnsi="Times New Roman" w:cs="Times New Roman"/>
          <w:sz w:val="28"/>
          <w:szCs w:val="28"/>
          <w:lang w:eastAsia="en-US"/>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2" w:history="1">
        <w:r w:rsidRPr="007A324F">
          <w:rPr>
            <w:rFonts w:ascii="Times New Roman" w:eastAsia="Calibri" w:hAnsi="Times New Roman" w:cs="Times New Roman"/>
            <w:sz w:val="28"/>
            <w:lang w:eastAsia="en-US"/>
          </w:rPr>
          <w:t>кодексом</w:t>
        </w:r>
      </w:hyperlink>
      <w:r w:rsidRPr="007A324F">
        <w:rPr>
          <w:rFonts w:ascii="Times New Roman" w:eastAsia="Calibri" w:hAnsi="Times New Roman" w:cs="Times New Roman"/>
          <w:sz w:val="28"/>
          <w:szCs w:val="28"/>
          <w:lang w:eastAsia="en-US"/>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43" w:history="1">
        <w:r w:rsidRPr="007A324F">
          <w:rPr>
            <w:rFonts w:ascii="Times New Roman" w:eastAsia="Calibri" w:hAnsi="Times New Roman" w:cs="Times New Roman"/>
            <w:sz w:val="28"/>
            <w:lang w:eastAsia="en-US"/>
          </w:rPr>
          <w:t>порядке</w:t>
        </w:r>
      </w:hyperlink>
      <w:r w:rsidRPr="007A324F">
        <w:rPr>
          <w:rFonts w:ascii="Times New Roman" w:eastAsia="Calibri" w:hAnsi="Times New Roman" w:cs="Times New Roman"/>
          <w:sz w:val="28"/>
          <w:szCs w:val="28"/>
          <w:lang w:eastAsia="en-US"/>
        </w:rPr>
        <w:t>, устанавливаемом муниципальными правовыми актами сельсовета;»</w:t>
      </w:r>
    </w:p>
    <w:p w:rsidR="00D9266E" w:rsidRPr="007A324F" w:rsidRDefault="00D9266E" w:rsidP="00D9266E">
      <w:pPr>
        <w:spacing w:after="0"/>
        <w:jc w:val="both"/>
        <w:rPr>
          <w:rFonts w:ascii="Times New Roman" w:eastAsia="Times New Roman" w:hAnsi="Times New Roman" w:cs="Times New Roman"/>
          <w:sz w:val="28"/>
          <w:szCs w:val="28"/>
          <w:lang w:eastAsia="en-US"/>
        </w:rPr>
      </w:pP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10) использовать преимущества должностного положения для предвыборной агитации, а также для агитации по вопросам референдума;</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13) прекращать исполнение должностных обязанностей в целях урегулирования трудового спора;</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39. Порядок поступления, прохождения и гарантии муниципальной службы</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N 25-ФЗ «О муниципальной службе в Российской Федерации» для замещения должностей муниципальной службы, при отсутствии ограничений, связанных с муниципальной службой.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от 02.03.2007 N 25-ФЗ «О муниципальной службе в Российской Федерации».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Гражданин, претендующий на замещение должности муниципальной службы, обязан представлять представителю нанимателя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 в соответствии с федеральным законом от 25 декабря 2008 года № 273-ФЗ «О противодействии коррупции».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7. Порядок проведения конкурса на замещение должности муниципальной службы устанавливается муниципальным правовым актом, принимаемым Советом депутатов сельсовета.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депутатов сельсовета.</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Муниципальному служащему гарантируются:</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право на своевременное и в полном объеме получение денежного содержания;</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320025" w:rsidRPr="00320025" w:rsidRDefault="00320025" w:rsidP="00320025">
      <w:pPr>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9.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i/>
          <w:iCs/>
          <w:sz w:val="28"/>
          <w:szCs w:val="28"/>
        </w:rPr>
      </w:pPr>
    </w:p>
    <w:p w:rsidR="00320025" w:rsidRPr="00320025" w:rsidRDefault="00320025" w:rsidP="00320025">
      <w:pPr>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t xml:space="preserve">          ГЛАВА </w:t>
      </w:r>
      <w:r w:rsidRPr="00320025">
        <w:rPr>
          <w:rFonts w:ascii="Times New Roman" w:eastAsia="Times New Roman" w:hAnsi="Times New Roman" w:cs="Times New Roman"/>
          <w:b/>
          <w:bCs/>
          <w:sz w:val="28"/>
          <w:szCs w:val="28"/>
          <w:lang w:val="en-US"/>
        </w:rPr>
        <w:t>VI</w:t>
      </w:r>
      <w:r w:rsidRPr="00320025">
        <w:rPr>
          <w:rFonts w:ascii="Times New Roman" w:eastAsia="Times New Roman" w:hAnsi="Times New Roman" w:cs="Times New Roman"/>
          <w:b/>
          <w:bCs/>
          <w:sz w:val="28"/>
          <w:szCs w:val="28"/>
        </w:rPr>
        <w:t>. МУНИЦИПАЛЬНЫЕ ПРАВОВЫЕ АКТЫ</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40. Муниципальные правовые акты сельсовета</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tabs>
          <w:tab w:val="left" w:pos="0"/>
        </w:tabs>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В систему муниципальных правовых актов сельсовета  входят:</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bookmarkStart w:id="1" w:name="p1169"/>
      <w:bookmarkEnd w:id="1"/>
      <w:r w:rsidRPr="00320025">
        <w:rPr>
          <w:rFonts w:ascii="Times New Roman" w:eastAsia="Times New Roman" w:hAnsi="Times New Roman" w:cs="Times New Roman"/>
          <w:sz w:val="28"/>
          <w:szCs w:val="28"/>
        </w:rPr>
        <w:t>1) Устав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bookmarkStart w:id="2" w:name="p1172"/>
      <w:bookmarkEnd w:id="2"/>
      <w:r w:rsidRPr="00320025">
        <w:rPr>
          <w:rFonts w:ascii="Times New Roman" w:eastAsia="Times New Roman" w:hAnsi="Times New Roman" w:cs="Times New Roman"/>
          <w:sz w:val="28"/>
          <w:szCs w:val="28"/>
        </w:rPr>
        <w:t>2) правовые акты, принятые на местном референдуме;</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нормативные и иные правовые акты Совета депутатов сельсовета;</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bookmarkStart w:id="3" w:name="p1175"/>
      <w:bookmarkEnd w:id="3"/>
      <w:r w:rsidRPr="00320025">
        <w:rPr>
          <w:rFonts w:ascii="Times New Roman" w:eastAsia="Times New Roman" w:hAnsi="Times New Roman" w:cs="Times New Roman"/>
          <w:sz w:val="28"/>
          <w:szCs w:val="28"/>
        </w:rPr>
        <w:t>4) правовые акты главы сельсовета, местной администрации и иных органов местного самоуправления и должностных лиц местного самоуправления, предусмотренных настоящим Уставом.</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Устав сельсовета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сельсовета.</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Проекты муниципальных правовых актов могут вноситься депутатами Совета депутатов сельсовета, главой сельсовета, иными выборными органами местного самоуправления, </w:t>
      </w:r>
      <w:r w:rsidRPr="00320025">
        <w:rPr>
          <w:rFonts w:ascii="Times New Roman" w:eastAsia="Times New Roman" w:hAnsi="Times New Roman" w:cs="Times New Roman"/>
          <w:b/>
          <w:bCs/>
          <w:sz w:val="28"/>
          <w:szCs w:val="28"/>
        </w:rPr>
        <w:t xml:space="preserve"> </w:t>
      </w:r>
      <w:r w:rsidRPr="00320025">
        <w:rPr>
          <w:rFonts w:ascii="Times New Roman" w:eastAsia="Times New Roman" w:hAnsi="Times New Roman" w:cs="Times New Roman"/>
          <w:sz w:val="28"/>
          <w:szCs w:val="28"/>
        </w:rPr>
        <w:t xml:space="preserve">органами территориального общественного самоуправления, прокуратурой района и инициативными группами граждан. </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Нормативные правовые акты Совета депутатов сельсовета,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Совета депутатов только по инициативе главы сельсовета или при наличии заключения главы сельсовета.</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kern w:val="2"/>
          <w:sz w:val="28"/>
          <w:szCs w:val="28"/>
        </w:rPr>
      </w:pPr>
      <w:r w:rsidRPr="00320025">
        <w:rPr>
          <w:rFonts w:ascii="Times New Roman" w:eastAsia="Times New Roman" w:hAnsi="Times New Roman" w:cs="Times New Roman"/>
          <w:sz w:val="28"/>
          <w:szCs w:val="28"/>
        </w:rPr>
        <w:t>5.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Оренбургской области, законам, иным нормативным правовым актам Оренбургской области, настоящему Уставу.</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41. Порядок принятия муниципальных правовых актов и обнародования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Совет депутатов сельсовета по вопросам, отнесенным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сельсовета, решение об удалении главы сельсовета в отставку, а также решения по вопросам организации деятельности Совета депутатов сельсовета и по иным вопросам, отнесенным к его компетенции федеральными законами, законами Оренбургской области, настоящим Уставом. Решения Совета депутатов сельсовета, устанавливающие правила, обязательные для исполнения на </w:t>
      </w:r>
      <w:r w:rsidRPr="00320025">
        <w:rPr>
          <w:rFonts w:ascii="Times New Roman" w:eastAsia="Times New Roman" w:hAnsi="Times New Roman" w:cs="Times New Roman"/>
          <w:sz w:val="28"/>
          <w:szCs w:val="28"/>
        </w:rPr>
        <w:lastRenderedPageBreak/>
        <w:t xml:space="preserve">территории сельсовета, принимаются большинством голосов от установленной численности депутатов Совета депутатов сельсовета, если иное не установлено Федеральным </w:t>
      </w:r>
      <w:hyperlink r:id="rId44" w:history="1">
        <w:r w:rsidRPr="00320025">
          <w:rPr>
            <w:rFonts w:ascii="Times New Roman" w:hAnsi="Times New Roman" w:cs="Times New Roman"/>
            <w:u w:val="single"/>
          </w:rPr>
          <w:t>законом</w:t>
        </w:r>
      </w:hyperlink>
      <w:r w:rsidRPr="00320025">
        <w:rPr>
          <w:rFonts w:ascii="Times New Roman" w:eastAsia="Times New Roman" w:hAnsi="Times New Roman" w:cs="Times New Roman"/>
          <w:sz w:val="28"/>
          <w:szCs w:val="28"/>
        </w:rPr>
        <w:t xml:space="preserve">. </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Глава сельсовета в пределах своих полномочий, установленных настоящим Уставом и решениями Совета депутатов сельсовета, издает постановления и распоряжения по вопросам организации деятельности Совета депутатов,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местной администрации по вопросам организации работы местной администрации.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 Глава сельсовета издает постановления и распоряжения по иным вопросам, отнесенным к его компетенции Уставом сельсовета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u w:val="single"/>
        </w:rPr>
      </w:pPr>
      <w:r w:rsidRPr="00320025">
        <w:rPr>
          <w:rFonts w:ascii="Times New Roman" w:eastAsia="Times New Roman" w:hAnsi="Times New Roman" w:cs="Times New Roman"/>
          <w:sz w:val="28"/>
          <w:szCs w:val="28"/>
        </w:rPr>
        <w:t xml:space="preserve"> 3. Председатель Совета депутатов сельсовета издает постановления и распоряжения по вопросам организации деятельности представительного органа муниципального образования, подписывает решения Совета депутатов сельсовета.</w:t>
      </w:r>
    </w:p>
    <w:p w:rsidR="00320025" w:rsidRPr="00320025" w:rsidRDefault="00320025" w:rsidP="00320025">
      <w:pPr>
        <w:autoSpaceDN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4. Принятые Советом депутатов сельсовета  и подписанные председателем Совета депутатов сельсовета нормативные правовые акты в течение 10 дней направляются главе сельсовета для подписания и опубликования                               (обнародования).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Иные должностные лица местного самоуправления издают распоряжения и приказы по вопросам, отнесенным к их полномочиям Уставом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t xml:space="preserve">Статья 42. </w:t>
      </w:r>
      <w:r w:rsidRPr="00320025">
        <w:rPr>
          <w:rFonts w:ascii="Times New Roman" w:eastAsia="Times New Roman" w:hAnsi="Times New Roman" w:cs="Times New Roman"/>
          <w:b/>
          <w:bCs/>
          <w:sz w:val="28"/>
          <w:szCs w:val="28"/>
        </w:rPr>
        <w:t xml:space="preserve">Вступление в силу муниципальных правовых актов </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Правовые акты сельсовета вступают в силу со дня их подписания или в указанные в их тексте сроки.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Нормативные правовые акты Совета депутатов сельсовета о налогах вступают в силу в порядке, предусмотренном Налоговым кодексом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20025" w:rsidRPr="00320025" w:rsidRDefault="00320025" w:rsidP="00320025">
      <w:pPr>
        <w:shd w:val="clear" w:color="auto" w:fill="FFFFFF"/>
        <w:spacing w:after="0" w:line="252" w:lineRule="atLeast"/>
        <w:ind w:firstLine="708"/>
        <w:jc w:val="both"/>
        <w:rPr>
          <w:rFonts w:ascii="Times New Roman" w:eastAsia="Times New Roman" w:hAnsi="Times New Roman" w:cs="Times New Roman"/>
          <w:color w:val="000000"/>
          <w:sz w:val="28"/>
          <w:szCs w:val="28"/>
        </w:rPr>
      </w:pPr>
      <w:r w:rsidRPr="00320025">
        <w:rPr>
          <w:rFonts w:ascii="Times New Roman" w:eastAsia="Times New Roman" w:hAnsi="Times New Roman" w:cs="Times New Roman"/>
          <w:color w:val="000000"/>
          <w:sz w:val="28"/>
          <w:szCs w:val="28"/>
        </w:rPr>
        <w:t>Обнародованием муниципальных нормативных правовых актов считается одновременное (в течение календарного дня) размещение их полных текстов на информационных стендах во всех населенных пунктах сельсовета. Местоположение информационных стендов определяется нормативным правовым актом Совета депутатов сельсовета.</w:t>
      </w:r>
    </w:p>
    <w:p w:rsidR="00320025" w:rsidRPr="00320025" w:rsidRDefault="00320025" w:rsidP="00320025">
      <w:pPr>
        <w:shd w:val="clear" w:color="auto" w:fill="FFFFFF"/>
        <w:spacing w:after="0" w:line="252" w:lineRule="atLeast"/>
        <w:jc w:val="both"/>
        <w:rPr>
          <w:rFonts w:ascii="Times New Roman" w:eastAsia="Times New Roman" w:hAnsi="Times New Roman" w:cs="Times New Roman"/>
          <w:color w:val="000000"/>
          <w:sz w:val="28"/>
          <w:szCs w:val="28"/>
        </w:rPr>
      </w:pPr>
      <w:r w:rsidRPr="00320025">
        <w:rPr>
          <w:rFonts w:ascii="Times New Roman" w:eastAsia="Times New Roman" w:hAnsi="Times New Roman" w:cs="Times New Roman"/>
          <w:color w:val="000000"/>
          <w:sz w:val="28"/>
          <w:szCs w:val="28"/>
        </w:rPr>
        <w:lastRenderedPageBreak/>
        <w:t>         </w:t>
      </w:r>
      <w:r w:rsidRPr="00320025">
        <w:rPr>
          <w:rFonts w:ascii="Times New Roman" w:eastAsia="Times New Roman" w:hAnsi="Times New Roman" w:cs="Times New Roman"/>
          <w:color w:val="000000"/>
          <w:sz w:val="28"/>
        </w:rPr>
        <w:t> </w:t>
      </w:r>
      <w:r w:rsidRPr="00320025">
        <w:rPr>
          <w:rFonts w:ascii="Times New Roman" w:eastAsia="Times New Roman" w:hAnsi="Times New Roman" w:cs="Times New Roman"/>
          <w:color w:val="000000"/>
          <w:sz w:val="28"/>
          <w:szCs w:val="28"/>
        </w:rPr>
        <w:t>Муниципальные нормативные правовые акты, затрагивающие права, свободы и обязанности человека и гражданина, размещаются на информационных стендах не позднее трех дней со дня их подписания.</w:t>
      </w:r>
    </w:p>
    <w:p w:rsidR="00320025" w:rsidRPr="00320025" w:rsidRDefault="00320025" w:rsidP="00320025">
      <w:pPr>
        <w:shd w:val="clear" w:color="auto" w:fill="FFFFFF"/>
        <w:spacing w:after="0" w:line="252" w:lineRule="atLeast"/>
        <w:jc w:val="both"/>
        <w:rPr>
          <w:rFonts w:ascii="Times New Roman" w:eastAsia="Times New Roman" w:hAnsi="Times New Roman" w:cs="Times New Roman"/>
          <w:color w:val="000000"/>
          <w:sz w:val="28"/>
          <w:szCs w:val="28"/>
        </w:rPr>
      </w:pPr>
      <w:r w:rsidRPr="00320025">
        <w:rPr>
          <w:rFonts w:ascii="Times New Roman" w:eastAsia="Times New Roman" w:hAnsi="Times New Roman" w:cs="Times New Roman"/>
          <w:color w:val="000000"/>
          <w:sz w:val="28"/>
          <w:szCs w:val="28"/>
        </w:rPr>
        <w:t>        </w:t>
      </w:r>
      <w:r w:rsidRPr="00320025">
        <w:rPr>
          <w:rFonts w:ascii="Times New Roman" w:eastAsia="Times New Roman" w:hAnsi="Times New Roman" w:cs="Times New Roman"/>
          <w:color w:val="000000"/>
          <w:sz w:val="28"/>
        </w:rPr>
        <w:t> </w:t>
      </w:r>
      <w:r w:rsidRPr="00320025">
        <w:rPr>
          <w:rFonts w:ascii="Times New Roman" w:eastAsia="Times New Roman" w:hAnsi="Times New Roman" w:cs="Times New Roman"/>
          <w:color w:val="000000"/>
          <w:sz w:val="28"/>
          <w:szCs w:val="28"/>
        </w:rPr>
        <w:t>Каждый вправе ознакомиться с полным текстом муниципального нормативного правового акта, затрагивающего права, свободы и обязанности человека и гражданина, в администрации сельсовета независимо от факта размещения на информационных стендах</w:t>
      </w:r>
    </w:p>
    <w:p w:rsidR="00320025" w:rsidRPr="00320025" w:rsidRDefault="00320025" w:rsidP="00320025">
      <w:pPr>
        <w:shd w:val="clear" w:color="auto" w:fill="FFFFFF"/>
        <w:spacing w:after="225" w:line="252" w:lineRule="atLeast"/>
        <w:ind w:firstLine="708"/>
        <w:jc w:val="both"/>
        <w:rPr>
          <w:rFonts w:ascii="Times New Roman" w:eastAsia="Times New Roman" w:hAnsi="Times New Roman" w:cs="Times New Roman"/>
          <w:color w:val="000000"/>
          <w:sz w:val="28"/>
          <w:szCs w:val="28"/>
        </w:rPr>
      </w:pPr>
      <w:r w:rsidRPr="00320025">
        <w:rPr>
          <w:rFonts w:ascii="Times New Roman" w:eastAsia="Times New Roman" w:hAnsi="Times New Roman" w:cs="Times New Roman"/>
          <w:color w:val="000000"/>
          <w:sz w:val="28"/>
          <w:szCs w:val="28"/>
        </w:rPr>
        <w:t>3. Порядок опубликования или обнародования муниципальных актов определяется решением, принимаемым Советом депутатов сельсовета.</w:t>
      </w:r>
    </w:p>
    <w:p w:rsidR="00320025" w:rsidRPr="00320025" w:rsidRDefault="00320025" w:rsidP="00320025">
      <w:pPr>
        <w:autoSpaceDE w:val="0"/>
        <w:autoSpaceDN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ГЛАВА</w:t>
      </w:r>
      <w:r w:rsidRPr="00320025">
        <w:rPr>
          <w:rFonts w:ascii="Times New Roman" w:eastAsia="Times New Roman" w:hAnsi="Times New Roman" w:cs="Times New Roman"/>
          <w:sz w:val="28"/>
          <w:szCs w:val="28"/>
        </w:rPr>
        <w:t> </w:t>
      </w:r>
      <w:r w:rsidRPr="00320025">
        <w:rPr>
          <w:rFonts w:ascii="Times New Roman" w:eastAsia="Times New Roman" w:hAnsi="Times New Roman" w:cs="Times New Roman"/>
          <w:b/>
          <w:bCs/>
          <w:kern w:val="2"/>
          <w:sz w:val="28"/>
          <w:szCs w:val="28"/>
          <w:lang w:val="en-US"/>
        </w:rPr>
        <w:t>VII</w:t>
      </w:r>
      <w:r w:rsidRPr="00320025">
        <w:rPr>
          <w:rFonts w:ascii="Times New Roman" w:eastAsia="Times New Roman" w:hAnsi="Times New Roman" w:cs="Times New Roman"/>
          <w:b/>
          <w:bCs/>
          <w:kern w:val="2"/>
          <w:sz w:val="28"/>
          <w:szCs w:val="28"/>
        </w:rPr>
        <w:t>. ОТВЕТСТВЕННОСТЬ ОРГАНОВ МЕСТНОГО САМОУПРАВЛЕНИЯ И ДОЛЖНОСТНЫХ ЛИЦ</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t xml:space="preserve">Статья 43. </w:t>
      </w:r>
      <w:r w:rsidRPr="00320025">
        <w:rPr>
          <w:rFonts w:ascii="Times New Roman" w:eastAsia="Times New Roman" w:hAnsi="Times New Roman" w:cs="Times New Roman"/>
          <w:b/>
          <w:bCs/>
          <w:sz w:val="28"/>
          <w:szCs w:val="28"/>
        </w:rPr>
        <w:t xml:space="preserve">Ответственность органов местного самоуправления и должностных лиц местного самоуправления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t xml:space="preserve">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Органы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федеральными законами.</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t xml:space="preserve">Статья 44. </w:t>
      </w:r>
      <w:r w:rsidRPr="00320025">
        <w:rPr>
          <w:rFonts w:ascii="Times New Roman" w:eastAsia="Times New Roman" w:hAnsi="Times New Roman" w:cs="Times New Roman"/>
          <w:b/>
          <w:bCs/>
          <w:sz w:val="28"/>
          <w:szCs w:val="28"/>
        </w:rPr>
        <w:t xml:space="preserve">Ответственность органов местного самоуправления, депутатов, выборных лиц местного самоуправления перед населением </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решением Совета депутатов сельсовета в соответствии с Федеральным законом от 06.10.2003 N 131-ФЗ «Об общих принципах организации местного самоуправления в Российской Федерации».</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Население сельсовета вправе отозвать депутатов, членов выборных органов местного самоуправления, выборных должностных лиц местного самоуправления в соответствии Федеральным законом от 06.10.2003 N 131-ФЗ «Об общих принципах организации местного самоуправления в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t>Статья 45. Ответственность органов местного самоуправления и должностных лиц местного самоуправления перед государством</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w:t>
      </w:r>
      <w:r w:rsidRPr="00320025">
        <w:rPr>
          <w:rFonts w:ascii="Times New Roman" w:eastAsia="Times New Roman" w:hAnsi="Times New Roman" w:cs="Times New Roman"/>
          <w:sz w:val="28"/>
          <w:szCs w:val="28"/>
        </w:rPr>
        <w:lastRenderedPageBreak/>
        <w:t>федеральных законов, законов Оренбургской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t xml:space="preserve">Статья 46. Ответственность Совета депутатов перед государством </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 xml:space="preserve">Совет депутатов сельсовета несет ответственность перед государством в соответствии и по основаниям, предусмотренным статьей 73 </w:t>
      </w:r>
      <w:r w:rsidRPr="00320025">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
          <w:bCs/>
          <w:sz w:val="28"/>
          <w:szCs w:val="28"/>
        </w:rPr>
        <w:t>Статья 47. Ответственность главы сельсовета перед государством</w:t>
      </w:r>
      <w:r w:rsidRPr="00320025">
        <w:rPr>
          <w:rFonts w:ascii="Times New Roman" w:eastAsia="Times New Roman" w:hAnsi="Times New Roman" w:cs="Times New Roman"/>
          <w:bCs/>
          <w:sz w:val="28"/>
          <w:szCs w:val="28"/>
        </w:rPr>
        <w:t xml:space="preserve"> </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p>
    <w:p w:rsidR="00320025" w:rsidRDefault="00320025" w:rsidP="00944A40">
      <w:pPr>
        <w:overflowPunct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 xml:space="preserve">Глава сельсовета несет ответственность перед государством в соответствии и по основаниям, предусмотренным статьей 74 </w:t>
      </w:r>
      <w:r w:rsidRPr="00320025">
        <w:rPr>
          <w:rFonts w:ascii="Times New Roman" w:eastAsia="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p>
    <w:p w:rsidR="00944A40" w:rsidRPr="008964F6" w:rsidRDefault="00944A40" w:rsidP="00944A40">
      <w:pPr>
        <w:pStyle w:val="afd"/>
        <w:ind w:left="0" w:firstLine="708"/>
        <w:jc w:val="both"/>
        <w:rPr>
          <w:color w:val="22272F"/>
          <w:sz w:val="28"/>
          <w:szCs w:val="28"/>
          <w:shd w:val="clear" w:color="auto" w:fill="FFFFFF"/>
        </w:rPr>
      </w:pPr>
      <w:r w:rsidRPr="008964F6">
        <w:rPr>
          <w:b/>
          <w:color w:val="22272F"/>
          <w:sz w:val="28"/>
          <w:szCs w:val="28"/>
          <w:shd w:val="clear" w:color="auto" w:fill="FFFFFF"/>
        </w:rPr>
        <w:t>Статья 47.1 Удаление главы сельсовета в отставку</w:t>
      </w:r>
    </w:p>
    <w:p w:rsidR="00944A40" w:rsidRPr="00944A40" w:rsidRDefault="00944A40" w:rsidP="00944A40">
      <w:pPr>
        <w:pStyle w:val="s1"/>
        <w:spacing w:before="0" w:beforeAutospacing="0" w:after="0" w:afterAutospacing="0"/>
        <w:jc w:val="both"/>
        <w:rPr>
          <w:color w:val="22272F"/>
          <w:sz w:val="28"/>
          <w:szCs w:val="28"/>
        </w:rPr>
      </w:pPr>
      <w:r w:rsidRPr="008964F6">
        <w:rPr>
          <w:color w:val="22272F"/>
          <w:sz w:val="28"/>
          <w:szCs w:val="28"/>
        </w:rPr>
        <w:t xml:space="preserve">   1. Совет депутатов сельсовета в соответствии с  Федеральным законом от 06.10.2003 года № 131-ФЗ «Об общих принципах организации местного самоуправления в Российской Федерации» вправе удалить главу сельсовета в отставку по инициативе депутатов Совета депутатов сельсовета или по инициативе Губернатора </w:t>
      </w:r>
      <w:r w:rsidRPr="00944A40">
        <w:rPr>
          <w:color w:val="22272F"/>
          <w:sz w:val="28"/>
          <w:szCs w:val="28"/>
        </w:rPr>
        <w:t>Оренбургской области.</w:t>
      </w:r>
    </w:p>
    <w:p w:rsidR="00944A40" w:rsidRPr="00944A40" w:rsidRDefault="00944A40" w:rsidP="00944A40">
      <w:pPr>
        <w:pStyle w:val="s1"/>
        <w:spacing w:before="0" w:beforeAutospacing="0" w:after="0" w:afterAutospacing="0"/>
        <w:jc w:val="both"/>
        <w:rPr>
          <w:sz w:val="28"/>
          <w:szCs w:val="28"/>
        </w:rPr>
      </w:pPr>
      <w:r w:rsidRPr="00944A40">
        <w:rPr>
          <w:color w:val="22272F"/>
          <w:sz w:val="28"/>
          <w:szCs w:val="28"/>
        </w:rPr>
        <w:t xml:space="preserve">   </w:t>
      </w:r>
      <w:r w:rsidRPr="00944A40">
        <w:rPr>
          <w:sz w:val="28"/>
          <w:szCs w:val="28"/>
        </w:rPr>
        <w:t>2. Основаниями для удаления главы сельсовета в отставку являются:</w:t>
      </w:r>
    </w:p>
    <w:p w:rsidR="00944A40" w:rsidRPr="00944A40" w:rsidRDefault="00944A40" w:rsidP="00944A40">
      <w:pPr>
        <w:pStyle w:val="s1"/>
        <w:spacing w:before="0" w:beforeAutospacing="0" w:after="0" w:afterAutospacing="0"/>
        <w:jc w:val="both"/>
        <w:rPr>
          <w:sz w:val="28"/>
          <w:szCs w:val="28"/>
        </w:rPr>
      </w:pPr>
      <w:r w:rsidRPr="00944A40">
        <w:rPr>
          <w:sz w:val="28"/>
          <w:szCs w:val="28"/>
        </w:rPr>
        <w:t>1) решения, действия (бездействие) главы сельсовета, повлекшие (повлекшее) наступление последствий, предусмотренных</w:t>
      </w:r>
      <w:r w:rsidRPr="00944A40">
        <w:rPr>
          <w:rStyle w:val="apple-converted-space"/>
          <w:sz w:val="28"/>
          <w:szCs w:val="28"/>
        </w:rPr>
        <w:t> </w:t>
      </w:r>
      <w:hyperlink r:id="rId45" w:anchor="/document/186367/entry/750102" w:history="1">
        <w:r w:rsidRPr="00944A40">
          <w:rPr>
            <w:rStyle w:val="a3"/>
            <w:sz w:val="28"/>
            <w:szCs w:val="28"/>
          </w:rPr>
          <w:t>пунктами 2</w:t>
        </w:r>
      </w:hyperlink>
      <w:r w:rsidRPr="00944A40">
        <w:rPr>
          <w:rStyle w:val="apple-converted-space"/>
          <w:sz w:val="28"/>
          <w:szCs w:val="28"/>
        </w:rPr>
        <w:t> </w:t>
      </w:r>
      <w:r w:rsidRPr="00944A40">
        <w:rPr>
          <w:sz w:val="28"/>
          <w:szCs w:val="28"/>
        </w:rPr>
        <w:t>и</w:t>
      </w:r>
      <w:r w:rsidRPr="00944A40">
        <w:rPr>
          <w:rStyle w:val="apple-converted-space"/>
          <w:sz w:val="28"/>
          <w:szCs w:val="28"/>
        </w:rPr>
        <w:t> </w:t>
      </w:r>
      <w:hyperlink r:id="rId46" w:anchor="/document/186367/entry/750103" w:history="1">
        <w:r w:rsidRPr="00944A40">
          <w:rPr>
            <w:rStyle w:val="a3"/>
            <w:sz w:val="28"/>
            <w:szCs w:val="28"/>
          </w:rPr>
          <w:t>3 части 1 статьи 75</w:t>
        </w:r>
      </w:hyperlink>
      <w:r w:rsidRPr="00944A40">
        <w:rPr>
          <w:rStyle w:val="apple-converted-space"/>
          <w:sz w:val="28"/>
          <w:szCs w:val="28"/>
        </w:rPr>
        <w:t> </w:t>
      </w:r>
      <w:r w:rsidRPr="00944A40">
        <w:rPr>
          <w:sz w:val="28"/>
          <w:szCs w:val="28"/>
        </w:rPr>
        <w:t xml:space="preserve"> Федерального закона от 06.10.2003 года № 131-ФЗ «Об общих принципах организации местного самоуправления в Российской Федерации»;</w:t>
      </w:r>
    </w:p>
    <w:p w:rsidR="00944A40" w:rsidRPr="00944A40" w:rsidRDefault="00944A40" w:rsidP="00944A40">
      <w:pPr>
        <w:pStyle w:val="s1"/>
        <w:spacing w:before="0" w:beforeAutospacing="0" w:after="0" w:afterAutospacing="0"/>
        <w:jc w:val="both"/>
        <w:rPr>
          <w:color w:val="22272F"/>
          <w:sz w:val="28"/>
          <w:szCs w:val="28"/>
        </w:rPr>
      </w:pPr>
      <w:r w:rsidRPr="00944A40">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года № 131-ФЗ «Об общих принципах организации местного самоуправления в Российской Федерации», иными федеральными законами</w:t>
      </w:r>
      <w:r w:rsidRPr="00944A40">
        <w:rPr>
          <w:color w:val="22272F"/>
          <w:sz w:val="28"/>
          <w:szCs w:val="28"/>
        </w:rPr>
        <w:t>,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944A40" w:rsidRPr="00944A40" w:rsidRDefault="00944A40" w:rsidP="00944A40">
      <w:pPr>
        <w:pStyle w:val="s1"/>
        <w:spacing w:before="0" w:beforeAutospacing="0" w:after="0" w:afterAutospacing="0"/>
        <w:jc w:val="both"/>
        <w:rPr>
          <w:color w:val="22272F"/>
          <w:sz w:val="28"/>
          <w:szCs w:val="28"/>
        </w:rPr>
      </w:pPr>
      <w:r w:rsidRPr="00944A40">
        <w:rPr>
          <w:color w:val="22272F"/>
          <w:sz w:val="28"/>
          <w:szCs w:val="28"/>
        </w:rPr>
        <w:t>3) неудовлетворительная оценка деятельности главы сельсовета Советом депутатов сельсовета по результатам его ежегодного отчета перед Советом депутатов сельсовета, данная два раза подряд;</w:t>
      </w:r>
    </w:p>
    <w:p w:rsidR="00944A40" w:rsidRPr="008964F6" w:rsidRDefault="00944A40" w:rsidP="00944A40">
      <w:pPr>
        <w:pStyle w:val="s1"/>
        <w:spacing w:before="0" w:beforeAutospacing="0" w:after="0" w:afterAutospacing="0"/>
        <w:jc w:val="both"/>
        <w:rPr>
          <w:sz w:val="28"/>
          <w:szCs w:val="28"/>
        </w:rPr>
      </w:pPr>
      <w:r w:rsidRPr="00944A40">
        <w:rPr>
          <w:color w:val="22272F"/>
          <w:sz w:val="28"/>
          <w:szCs w:val="28"/>
        </w:rPr>
        <w:t xml:space="preserve">4) </w:t>
      </w:r>
      <w:r w:rsidRPr="00944A40">
        <w:rPr>
          <w:sz w:val="28"/>
          <w:szCs w:val="28"/>
        </w:rPr>
        <w:t>несоблюдение ограничений, запретов, неисполнение обязанностей, которые установлены</w:t>
      </w:r>
      <w:r w:rsidRPr="00944A40">
        <w:rPr>
          <w:rStyle w:val="apple-converted-space"/>
          <w:sz w:val="28"/>
          <w:szCs w:val="28"/>
        </w:rPr>
        <w:t> </w:t>
      </w:r>
      <w:hyperlink r:id="rId47" w:anchor="/multilink/186367/paragraph/21108789/number/0" w:history="1">
        <w:r w:rsidRPr="00944A40">
          <w:rPr>
            <w:rStyle w:val="a3"/>
            <w:sz w:val="28"/>
            <w:szCs w:val="28"/>
          </w:rPr>
          <w:t>Федеральным законом</w:t>
        </w:r>
      </w:hyperlink>
      <w:r w:rsidRPr="00944A40">
        <w:rPr>
          <w:rStyle w:val="apple-converted-space"/>
          <w:sz w:val="28"/>
          <w:szCs w:val="28"/>
        </w:rPr>
        <w:t> </w:t>
      </w:r>
      <w:r w:rsidRPr="00944A40">
        <w:rPr>
          <w:sz w:val="28"/>
          <w:szCs w:val="28"/>
        </w:rPr>
        <w:t>от 25 декабря 2008 года N 273-ФЗ «О противодействии коррупции»,</w:t>
      </w:r>
      <w:r w:rsidRPr="00944A40">
        <w:rPr>
          <w:rStyle w:val="apple-converted-space"/>
          <w:sz w:val="28"/>
          <w:szCs w:val="28"/>
        </w:rPr>
        <w:t> </w:t>
      </w:r>
      <w:hyperlink r:id="rId48" w:anchor="/document/70271682/entry/0" w:history="1">
        <w:r w:rsidRPr="00944A40">
          <w:rPr>
            <w:rStyle w:val="a3"/>
            <w:sz w:val="28"/>
            <w:szCs w:val="28"/>
          </w:rPr>
          <w:t>Федеральным законом</w:t>
        </w:r>
      </w:hyperlink>
      <w:r w:rsidRPr="00944A40">
        <w:rPr>
          <w:rStyle w:val="apple-converted-space"/>
          <w:sz w:val="28"/>
          <w:szCs w:val="28"/>
        </w:rPr>
        <w:t> </w:t>
      </w:r>
      <w:r w:rsidRPr="00944A40">
        <w:rPr>
          <w:sz w:val="28"/>
          <w:szCs w:val="28"/>
        </w:rPr>
        <w:t xml:space="preserve">от 3 декабря 2012 года N 230-ФЗ «О контроле за соответствием расходов лиц, </w:t>
      </w:r>
      <w:r w:rsidRPr="00944A40">
        <w:rPr>
          <w:sz w:val="28"/>
          <w:szCs w:val="28"/>
        </w:rPr>
        <w:lastRenderedPageBreak/>
        <w:t>замещающих государственные должности, и иных лиц их доходам»,</w:t>
      </w:r>
      <w:r w:rsidRPr="00944A40">
        <w:rPr>
          <w:rStyle w:val="apple-converted-space"/>
          <w:sz w:val="28"/>
          <w:szCs w:val="28"/>
        </w:rPr>
        <w:t> </w:t>
      </w:r>
      <w:hyperlink r:id="rId49" w:anchor="/document/70372954/entry/0" w:history="1">
        <w:r w:rsidRPr="00944A40">
          <w:rPr>
            <w:rStyle w:val="a3"/>
            <w:sz w:val="28"/>
            <w:szCs w:val="28"/>
          </w:rPr>
          <w:t>Федеральным законом</w:t>
        </w:r>
      </w:hyperlink>
      <w:r w:rsidRPr="00944A40">
        <w:rPr>
          <w:rStyle w:val="apple-converted-space"/>
          <w:sz w:val="28"/>
          <w:szCs w:val="28"/>
        </w:rPr>
        <w:t> </w:t>
      </w:r>
      <w:r w:rsidRPr="00944A40">
        <w:rPr>
          <w:sz w:val="28"/>
          <w:szCs w:val="28"/>
        </w:rPr>
        <w:t>от</w:t>
      </w:r>
      <w:r w:rsidRPr="008964F6">
        <w:rPr>
          <w:sz w:val="28"/>
          <w:szCs w:val="28"/>
        </w:rPr>
        <w:t xml:space="preserve">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4A40" w:rsidRPr="008964F6" w:rsidRDefault="00944A40" w:rsidP="00944A40">
      <w:pPr>
        <w:pStyle w:val="s1"/>
        <w:spacing w:before="0" w:beforeAutospacing="0" w:after="0" w:afterAutospacing="0"/>
        <w:jc w:val="both"/>
        <w:rPr>
          <w:color w:val="22272F"/>
          <w:sz w:val="28"/>
          <w:szCs w:val="28"/>
        </w:rPr>
      </w:pPr>
      <w:r w:rsidRPr="008964F6">
        <w:rPr>
          <w:color w:val="22272F"/>
          <w:sz w:val="28"/>
          <w:szCs w:val="28"/>
        </w:rPr>
        <w:t>5) допущение главой сельсовета, местной администрацией, иными органами и должностными лицами местного самоуправления сельсовета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44A40" w:rsidRPr="008964F6" w:rsidRDefault="00944A40" w:rsidP="00944A40">
      <w:pPr>
        <w:pStyle w:val="s1"/>
        <w:spacing w:before="0" w:beforeAutospacing="0" w:after="0" w:afterAutospacing="0"/>
        <w:jc w:val="both"/>
        <w:rPr>
          <w:color w:val="22272F"/>
          <w:sz w:val="28"/>
          <w:szCs w:val="28"/>
        </w:rPr>
      </w:pPr>
      <w:r w:rsidRPr="008964F6">
        <w:rPr>
          <w:color w:val="22272F"/>
          <w:sz w:val="28"/>
          <w:szCs w:val="28"/>
        </w:rPr>
        <w:t xml:space="preserve">   3. Инициатива депутатов Совета депутатов сельсовета об удалении главы сельсовета в отставку, выдвинутая не менее чем одной третью от установленной численности депутатов Совета депутатов сельсовета, оформляется в виде обращения, которое вносится в Совет депутатов сельсовета. Указанное обращение вносится вместе с проектом решения Совета депутатов сельсовета об удалении главы сельсовета в отставку. О выдвижении данной инициативы глава сельсовета и Губернатор Оренбургской области уведомляются не позднее дня, следующего за днем внесения указанного обращения в Совет депутатов сельсовета.</w:t>
      </w:r>
    </w:p>
    <w:p w:rsidR="00944A40" w:rsidRPr="008964F6" w:rsidRDefault="00944A40" w:rsidP="00944A40">
      <w:pPr>
        <w:pStyle w:val="s1"/>
        <w:spacing w:before="0" w:beforeAutospacing="0" w:after="0" w:afterAutospacing="0"/>
        <w:jc w:val="both"/>
        <w:rPr>
          <w:color w:val="22272F"/>
          <w:sz w:val="28"/>
          <w:szCs w:val="28"/>
        </w:rPr>
      </w:pPr>
      <w:r w:rsidRPr="008964F6">
        <w:rPr>
          <w:color w:val="22272F"/>
          <w:sz w:val="28"/>
          <w:szCs w:val="28"/>
        </w:rPr>
        <w:t xml:space="preserve">   4. Рассмотрение инициативы депутатов Совета депутатов сельсовета об удалении главы сельсовета  в отставку осуществляется с учетом мнения Губернатора Оренбургской области.</w:t>
      </w:r>
    </w:p>
    <w:p w:rsidR="00944A40" w:rsidRPr="00944A40" w:rsidRDefault="00944A40" w:rsidP="00944A40">
      <w:pPr>
        <w:pStyle w:val="s1"/>
        <w:spacing w:before="0" w:beforeAutospacing="0" w:after="0" w:afterAutospacing="0"/>
        <w:jc w:val="both"/>
        <w:rPr>
          <w:sz w:val="28"/>
          <w:szCs w:val="28"/>
        </w:rPr>
      </w:pPr>
      <w:r w:rsidRPr="008964F6">
        <w:rPr>
          <w:color w:val="22272F"/>
          <w:sz w:val="28"/>
          <w:szCs w:val="28"/>
        </w:rPr>
        <w:t xml:space="preserve">  5. В случае, если при рассмотрении инициативы депутатов Совета депутатов сельсовета об удалении главы сельсовета в отставку предполагается рассмотрение вопросов, касающихся обеспечения </w:t>
      </w:r>
      <w:r w:rsidRPr="00944A40">
        <w:rPr>
          <w:color w:val="22272F"/>
          <w:sz w:val="28"/>
          <w:szCs w:val="28"/>
        </w:rPr>
        <w:t xml:space="preserve">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сельсовета, повлекших (повлекшего) наступление последствий, </w:t>
      </w:r>
      <w:r w:rsidRPr="00944A40">
        <w:rPr>
          <w:sz w:val="28"/>
          <w:szCs w:val="28"/>
        </w:rPr>
        <w:t>предусмотренных</w:t>
      </w:r>
      <w:r w:rsidRPr="00944A40">
        <w:rPr>
          <w:rStyle w:val="apple-converted-space"/>
          <w:sz w:val="28"/>
          <w:szCs w:val="28"/>
        </w:rPr>
        <w:t> </w:t>
      </w:r>
      <w:hyperlink r:id="rId50" w:anchor="/document/186367/entry/750102" w:history="1">
        <w:r w:rsidRPr="00944A40">
          <w:rPr>
            <w:rStyle w:val="a3"/>
            <w:sz w:val="28"/>
            <w:szCs w:val="28"/>
          </w:rPr>
          <w:t>пунктами 2</w:t>
        </w:r>
      </w:hyperlink>
      <w:r w:rsidRPr="00944A40">
        <w:rPr>
          <w:rStyle w:val="apple-converted-space"/>
          <w:sz w:val="28"/>
          <w:szCs w:val="28"/>
        </w:rPr>
        <w:t> </w:t>
      </w:r>
      <w:r w:rsidRPr="00944A40">
        <w:rPr>
          <w:sz w:val="28"/>
          <w:szCs w:val="28"/>
        </w:rPr>
        <w:t>и</w:t>
      </w:r>
      <w:r w:rsidRPr="00944A40">
        <w:rPr>
          <w:rStyle w:val="apple-converted-space"/>
          <w:sz w:val="28"/>
          <w:szCs w:val="28"/>
        </w:rPr>
        <w:t> </w:t>
      </w:r>
      <w:hyperlink r:id="rId51" w:anchor="/document/186367/entry/750103" w:history="1">
        <w:r w:rsidRPr="00944A40">
          <w:rPr>
            <w:rStyle w:val="a3"/>
            <w:sz w:val="28"/>
            <w:szCs w:val="28"/>
          </w:rPr>
          <w:t>3 части 1 статьи 75</w:t>
        </w:r>
      </w:hyperlink>
      <w:r w:rsidRPr="00944A40">
        <w:rPr>
          <w:rStyle w:val="apple-converted-space"/>
          <w:sz w:val="28"/>
          <w:szCs w:val="28"/>
        </w:rPr>
        <w:t> </w:t>
      </w:r>
      <w:r w:rsidRPr="00944A40">
        <w:rPr>
          <w:sz w:val="28"/>
          <w:szCs w:val="28"/>
        </w:rPr>
        <w:t xml:space="preserve"> Федерального закона от 06.10.2003 года № 131-ФЗ «Об общих принципах организации местного самоуправления в Российской Федерации», решение об удалении главы сельсовета  в отставку может быть принято только при согласии Губернатора Оренбургской области.</w:t>
      </w:r>
    </w:p>
    <w:p w:rsidR="00944A40" w:rsidRPr="00944A40" w:rsidRDefault="00944A40" w:rsidP="00944A40">
      <w:pPr>
        <w:pStyle w:val="s1"/>
        <w:spacing w:before="0" w:beforeAutospacing="0" w:after="0" w:afterAutospacing="0"/>
        <w:jc w:val="both"/>
        <w:rPr>
          <w:color w:val="22272F"/>
          <w:sz w:val="28"/>
          <w:szCs w:val="28"/>
        </w:rPr>
      </w:pPr>
      <w:r w:rsidRPr="00944A40">
        <w:rPr>
          <w:color w:val="22272F"/>
          <w:sz w:val="28"/>
          <w:szCs w:val="28"/>
        </w:rPr>
        <w:t xml:space="preserve">    6. Рассмотрение инициативы депутатов Совета депутатов сельсовета или Губернатора Оренбургской области об удалении главы сельсовета в отставку осуществляется Советом депутатов сельсовета в течение одного месяца со дня внесения соответствующего обращения.</w:t>
      </w:r>
    </w:p>
    <w:p w:rsidR="00944A40" w:rsidRPr="00944A40" w:rsidRDefault="00944A40" w:rsidP="00944A40">
      <w:pPr>
        <w:pStyle w:val="s1"/>
        <w:spacing w:before="0" w:beforeAutospacing="0" w:after="0" w:afterAutospacing="0"/>
        <w:jc w:val="both"/>
        <w:rPr>
          <w:color w:val="22272F"/>
          <w:sz w:val="28"/>
          <w:szCs w:val="28"/>
        </w:rPr>
      </w:pPr>
      <w:r w:rsidRPr="00944A40">
        <w:rPr>
          <w:color w:val="22272F"/>
          <w:sz w:val="28"/>
          <w:szCs w:val="28"/>
        </w:rPr>
        <w:lastRenderedPageBreak/>
        <w:t xml:space="preserve">   7. Решение Совета депутатов сельсовета об удалении главы сельсовета в отставку считается принятым, если за него проголосовало не менее двух третей от установленной численности депутатов Совета депутатов сельсовета.</w:t>
      </w:r>
    </w:p>
    <w:p w:rsidR="00944A40" w:rsidRPr="00944A40" w:rsidRDefault="00944A40" w:rsidP="00944A40">
      <w:pPr>
        <w:pStyle w:val="s1"/>
        <w:spacing w:before="0" w:beforeAutospacing="0" w:after="0" w:afterAutospacing="0"/>
        <w:jc w:val="both"/>
        <w:rPr>
          <w:color w:val="22272F"/>
          <w:sz w:val="28"/>
          <w:szCs w:val="28"/>
        </w:rPr>
      </w:pPr>
      <w:r w:rsidRPr="00944A40">
        <w:rPr>
          <w:color w:val="22272F"/>
          <w:sz w:val="28"/>
          <w:szCs w:val="28"/>
        </w:rPr>
        <w:t xml:space="preserve">   8. Решение Совета депутатов сельсовета об удалении главы сельсовета в отставку подписывается депутатом, председательствующим на заседании Совета депутатов сельсовета.</w:t>
      </w:r>
    </w:p>
    <w:p w:rsidR="00944A40" w:rsidRPr="008964F6" w:rsidRDefault="00944A40" w:rsidP="00944A40">
      <w:pPr>
        <w:pStyle w:val="s1"/>
        <w:spacing w:before="0" w:beforeAutospacing="0" w:after="0" w:afterAutospacing="0"/>
        <w:jc w:val="both"/>
        <w:rPr>
          <w:color w:val="22272F"/>
          <w:sz w:val="28"/>
          <w:szCs w:val="28"/>
        </w:rPr>
      </w:pPr>
      <w:r w:rsidRPr="008964F6">
        <w:rPr>
          <w:color w:val="22272F"/>
          <w:sz w:val="28"/>
          <w:szCs w:val="28"/>
        </w:rPr>
        <w:t xml:space="preserve">   9. При рассмотрении и принятии Советом депутатов решения об удалении главы сельсовета в отставку должны быть обеспечены:</w:t>
      </w:r>
    </w:p>
    <w:p w:rsidR="00944A40" w:rsidRPr="008964F6" w:rsidRDefault="00944A40" w:rsidP="00944A40">
      <w:pPr>
        <w:pStyle w:val="s1"/>
        <w:spacing w:before="0" w:beforeAutospacing="0" w:after="0" w:afterAutospacing="0"/>
        <w:jc w:val="both"/>
        <w:rPr>
          <w:color w:val="22272F"/>
          <w:sz w:val="28"/>
          <w:szCs w:val="28"/>
        </w:rPr>
      </w:pPr>
      <w:r w:rsidRPr="008964F6">
        <w:rPr>
          <w:color w:val="22272F"/>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сельсовета или Губернатора Оренбургской области и с проектом решения Совета депутатов сельсовета об удалении его в отставку;</w:t>
      </w:r>
    </w:p>
    <w:p w:rsidR="00944A40" w:rsidRPr="008964F6" w:rsidRDefault="00944A40" w:rsidP="00944A40">
      <w:pPr>
        <w:pStyle w:val="s1"/>
        <w:spacing w:before="0" w:beforeAutospacing="0" w:after="0" w:afterAutospacing="0"/>
        <w:jc w:val="both"/>
        <w:rPr>
          <w:color w:val="22272F"/>
          <w:sz w:val="28"/>
          <w:szCs w:val="28"/>
        </w:rPr>
      </w:pPr>
      <w:r w:rsidRPr="008964F6">
        <w:rPr>
          <w:color w:val="22272F"/>
          <w:sz w:val="28"/>
          <w:szCs w:val="28"/>
        </w:rPr>
        <w:t>2) предоставление ему возможности дать депутатам Совета депутатов сельсовета по поводу обстоятельств, выдвигаемых в качестве основания для удаления в отставку.</w:t>
      </w:r>
    </w:p>
    <w:p w:rsidR="00944A40" w:rsidRPr="008964F6" w:rsidRDefault="00944A40" w:rsidP="00944A40">
      <w:pPr>
        <w:pStyle w:val="s1"/>
        <w:spacing w:before="0" w:beforeAutospacing="0" w:after="0" w:afterAutospacing="0"/>
        <w:jc w:val="both"/>
        <w:rPr>
          <w:color w:val="22272F"/>
          <w:sz w:val="28"/>
          <w:szCs w:val="28"/>
        </w:rPr>
      </w:pPr>
      <w:r w:rsidRPr="008964F6">
        <w:rPr>
          <w:color w:val="22272F"/>
          <w:sz w:val="28"/>
          <w:szCs w:val="28"/>
        </w:rPr>
        <w:t xml:space="preserve">   10. В случае, если глава сельсовета не согласен с решением Совета депутатов сельсовета об удалении его в отставку, он вправе в письменном виде изложить свое особое мнение.</w:t>
      </w:r>
    </w:p>
    <w:p w:rsidR="00944A40" w:rsidRPr="008964F6" w:rsidRDefault="00944A40" w:rsidP="00944A40">
      <w:pPr>
        <w:pStyle w:val="s1"/>
        <w:spacing w:before="0" w:beforeAutospacing="0" w:after="0" w:afterAutospacing="0"/>
        <w:jc w:val="both"/>
        <w:rPr>
          <w:color w:val="22272F"/>
          <w:sz w:val="28"/>
          <w:szCs w:val="28"/>
        </w:rPr>
      </w:pPr>
      <w:r w:rsidRPr="008964F6">
        <w:rPr>
          <w:color w:val="22272F"/>
          <w:sz w:val="28"/>
          <w:szCs w:val="28"/>
        </w:rPr>
        <w:t xml:space="preserve">   11. Решение Совета депутатов сельсовета об удалении главы сельсовета в отставку подлежит официальному опубликованию (обнародованию) не позднее чем через пять дней со дня его принятия. В случае, если глава сельсовета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сельсовета.</w:t>
      </w:r>
    </w:p>
    <w:p w:rsidR="00944A40" w:rsidRDefault="00944A40" w:rsidP="00944A40">
      <w:pPr>
        <w:pStyle w:val="s1"/>
        <w:spacing w:before="0" w:beforeAutospacing="0" w:after="0" w:afterAutospacing="0"/>
        <w:jc w:val="both"/>
        <w:rPr>
          <w:color w:val="22272F"/>
          <w:sz w:val="28"/>
          <w:szCs w:val="28"/>
        </w:rPr>
      </w:pPr>
      <w:r w:rsidRPr="008964F6">
        <w:rPr>
          <w:color w:val="22272F"/>
          <w:sz w:val="28"/>
          <w:szCs w:val="28"/>
        </w:rPr>
        <w:t xml:space="preserve">  12. В случае, если инициатива депутатов Совета депутатов сельсовета или Губернатора Оренбургской области об удалении главы сельсовета в отставку отклонена Советом депутатов сельсовета, вопрос об удалении главы </w:t>
      </w:r>
      <w:r w:rsidRPr="00944A40">
        <w:rPr>
          <w:color w:val="22272F"/>
          <w:sz w:val="28"/>
          <w:szCs w:val="28"/>
        </w:rPr>
        <w:t>сельсовета в отставку может быть вынесен на повторное рассмотрение Совета депутатов сельсовета не ранее чем через два месяца со дня проведения заседания Совета депутатов сельсовета, на котором рассматривался указанный вопрос.</w:t>
      </w:r>
    </w:p>
    <w:p w:rsidR="00944A40" w:rsidRPr="00944A40" w:rsidRDefault="00944A40" w:rsidP="00944A40">
      <w:pPr>
        <w:pStyle w:val="s1"/>
        <w:spacing w:before="0" w:beforeAutospacing="0" w:after="0" w:afterAutospacing="0"/>
        <w:jc w:val="both"/>
        <w:rPr>
          <w:color w:val="22272F"/>
          <w:sz w:val="28"/>
          <w:szCs w:val="28"/>
        </w:rPr>
      </w:pPr>
      <w:r>
        <w:rPr>
          <w:color w:val="22272F"/>
          <w:sz w:val="28"/>
          <w:szCs w:val="28"/>
        </w:rPr>
        <w:t xml:space="preserve">  </w:t>
      </w:r>
      <w:r w:rsidRPr="00944A40">
        <w:rPr>
          <w:color w:val="22272F"/>
          <w:sz w:val="28"/>
          <w:szCs w:val="28"/>
        </w:rPr>
        <w:t>13. Глава сельсовета, в отношении которого Советом депутатов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t xml:space="preserve">Статья 48. </w:t>
      </w:r>
      <w:r w:rsidRPr="00320025">
        <w:rPr>
          <w:rFonts w:ascii="Times New Roman" w:eastAsia="Times New Roman" w:hAnsi="Times New Roman" w:cs="Times New Roman"/>
          <w:b/>
          <w:bCs/>
          <w:sz w:val="28"/>
          <w:szCs w:val="28"/>
        </w:rPr>
        <w:t>Ответственность органов местного самоуправления и должностных лиц местного самоуправления перед физическими и юридическими лицами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lastRenderedPageBreak/>
        <w:t xml:space="preserve">Статья 49. </w:t>
      </w:r>
      <w:r w:rsidRPr="00320025">
        <w:rPr>
          <w:rFonts w:ascii="Times New Roman" w:eastAsia="Times New Roman" w:hAnsi="Times New Roman" w:cs="Times New Roman"/>
          <w:b/>
          <w:bCs/>
          <w:sz w:val="28"/>
          <w:szCs w:val="28"/>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ГЛАВА</w:t>
      </w:r>
      <w:r w:rsidRPr="00320025">
        <w:rPr>
          <w:rFonts w:ascii="Times New Roman" w:eastAsia="Times New Roman" w:hAnsi="Times New Roman" w:cs="Times New Roman"/>
          <w:sz w:val="28"/>
          <w:szCs w:val="28"/>
        </w:rPr>
        <w:t> </w:t>
      </w:r>
      <w:r w:rsidRPr="00320025">
        <w:rPr>
          <w:rFonts w:ascii="Times New Roman" w:eastAsia="Times New Roman" w:hAnsi="Times New Roman" w:cs="Times New Roman"/>
          <w:b/>
          <w:bCs/>
          <w:kern w:val="2"/>
          <w:sz w:val="28"/>
          <w:szCs w:val="28"/>
          <w:lang w:val="en-US"/>
        </w:rPr>
        <w:t>VIII</w:t>
      </w:r>
      <w:r w:rsidRPr="00320025">
        <w:rPr>
          <w:rFonts w:ascii="Times New Roman" w:eastAsia="Times New Roman" w:hAnsi="Times New Roman" w:cs="Times New Roman"/>
          <w:b/>
          <w:bCs/>
          <w:kern w:val="2"/>
          <w:sz w:val="28"/>
          <w:szCs w:val="28"/>
        </w:rPr>
        <w:t>. ЭКОНОМИЧЕСКАЯ ОСНОВА МЕСТНОГО САМОУПРАВЛЕНИЯ</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50. Муниципальное имущество</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2. В собственности сельсовета может находиться:  </w:t>
      </w:r>
      <w:bookmarkStart w:id="4" w:name="sub_5002"/>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Оренбургской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 октября 2003 года № 131-ФЗ «Об общих принципах организации местного самоуправления в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bookmarkEnd w:id="4"/>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kern w:val="2"/>
          <w:sz w:val="28"/>
          <w:szCs w:val="28"/>
        </w:rPr>
        <w:lastRenderedPageBreak/>
        <w:t>Статья 51.</w:t>
      </w:r>
      <w:r w:rsidRPr="00320025">
        <w:rPr>
          <w:rFonts w:ascii="Times New Roman" w:eastAsia="Times New Roman" w:hAnsi="Times New Roman" w:cs="Times New Roman"/>
          <w:b/>
          <w:bCs/>
          <w:sz w:val="28"/>
          <w:szCs w:val="28"/>
        </w:rPr>
        <w:t xml:space="preserve"> Владение, пользование и распоряжение муниципальным имуществом</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b/>
          <w:bCs/>
          <w:sz w:val="28"/>
          <w:szCs w:val="28"/>
        </w:rPr>
      </w:pP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Органы местного самоуправления от имени сельсовета самостоятельно владеют, пользуются и распоряжаются муниципальным имуществом в соответствии с </w:t>
      </w:r>
      <w:hyperlink r:id="rId52" w:history="1">
        <w:r w:rsidRPr="00320025">
          <w:rPr>
            <w:rFonts w:ascii="Times New Roman" w:hAnsi="Times New Roman" w:cs="Times New Roman"/>
            <w:u w:val="single"/>
          </w:rPr>
          <w:t>Конституцией</w:t>
        </w:r>
      </w:hyperlink>
      <w:r w:rsidRPr="00320025">
        <w:rPr>
          <w:rFonts w:ascii="Times New Roman" w:eastAsia="Times New Roman" w:hAnsi="Times New Roman" w:cs="Times New Roman"/>
          <w:sz w:val="28"/>
          <w:szCs w:val="28"/>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Оренбургской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3. Порядок и условия приватизации муниципального имущества определяются решением Совета депутатов сельсовета в соответствии с федеральными </w:t>
      </w:r>
      <w:hyperlink r:id="rId53" w:history="1">
        <w:r w:rsidRPr="00320025">
          <w:rPr>
            <w:rFonts w:ascii="Times New Roman" w:hAnsi="Times New Roman" w:cs="Times New Roman"/>
            <w:u w:val="single"/>
          </w:rPr>
          <w:t>законами</w:t>
        </w:r>
      </w:hyperlink>
      <w:r w:rsidRPr="00320025">
        <w:rPr>
          <w:rFonts w:ascii="Times New Roman" w:eastAsia="Times New Roman" w:hAnsi="Times New Roman" w:cs="Times New Roman"/>
          <w:sz w:val="28"/>
          <w:szCs w:val="28"/>
        </w:rPr>
        <w:t>.</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Доходы от использования и приватизации муниципального имущества поступают в местный бюджет.</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местная администрация.</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Цели, условия и порядок деятельности муниципальных предприятий и учреждений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учреждений, утверждаемым Советом депутатов сельсовета.</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Глава сельсовета утверждает  уставы муниципальных предприятий и учреждений, назначают на должность и освобождают от должности руководителей данных предприятий и учреждений, заслушивает отчеты об их деятельности не реже одного раза в полугодие.</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54" w:history="1">
        <w:r w:rsidRPr="00320025">
          <w:rPr>
            <w:rFonts w:ascii="Times New Roman" w:hAnsi="Times New Roman" w:cs="Times New Roman"/>
            <w:u w:val="single"/>
          </w:rPr>
          <w:t>законом</w:t>
        </w:r>
      </w:hyperlink>
      <w:r w:rsidRPr="00320025">
        <w:rPr>
          <w:rFonts w:ascii="Times New Roman" w:eastAsia="Times New Roman" w:hAnsi="Times New Roman" w:cs="Times New Roman"/>
          <w:sz w:val="28"/>
          <w:szCs w:val="28"/>
        </w:rPr>
        <w:t>.</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Администрация сельсовета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52. Бюджет сельсовета</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Сельсовет имеет собственный бюджет (местный бюджет).</w:t>
      </w: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2.Бюджетные полномочия сельсовета устанавливаются Бюджетным кодексом Российской Федерации.</w:t>
      </w:r>
    </w:p>
    <w:p w:rsidR="00320025" w:rsidRPr="00320025" w:rsidRDefault="00320025" w:rsidP="00320025">
      <w:pPr>
        <w:keepLines/>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sz w:val="28"/>
          <w:szCs w:val="28"/>
        </w:rPr>
        <w:t>4.</w:t>
      </w:r>
      <w:r w:rsidRPr="00320025">
        <w:rPr>
          <w:rFonts w:ascii="Times New Roman" w:eastAsia="Times New Roman" w:hAnsi="Times New Roman" w:cs="Times New Roman"/>
          <w:bCs/>
          <w:sz w:val="28"/>
          <w:szCs w:val="28"/>
        </w:rPr>
        <w:t>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Органы местного самоуправления сельсовета обеспечивают жителям сельсовета возможность ознакомиться с указанными документами и сведениями в случае невозможности их опубликования.</w:t>
      </w: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53. Порядок составления и рассмотрения проекта местного бюджета</w:t>
      </w:r>
    </w:p>
    <w:p w:rsidR="00320025" w:rsidRPr="00320025" w:rsidRDefault="00320025" w:rsidP="00320025">
      <w:pPr>
        <w:keepNext/>
        <w:keepLines/>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1. Проект местного бюджета составляется в порядке, установленном местной администрацией сельсовета,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сельсовета.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сельсовета в соответствии с требованиями  Бюджетного Кодекса Российской Федерации.</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Глава сельсовета вносит проект нормативного правового акта о бюджете на очередной финансовый год на рассмотрение Совета депутатов сельсовета.</w:t>
      </w:r>
    </w:p>
    <w:p w:rsidR="00320025" w:rsidRPr="00320025" w:rsidRDefault="00320025" w:rsidP="00320025">
      <w:pPr>
        <w:keepLines/>
        <w:widowControl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54. Утверждение и исполнение бюджета сельсовета, осуществление контроля за его исполнением</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 xml:space="preserve">           1. Порядок утверждения и исполнения бюджета, осуществления контроля за его исполнением и утверждением отчета об исполнении бюджета устанавливается Положением о бюджетном устройстве и бюджетном процессе в сельсовете, утверждаемым Советом депутатов сельсовета. </w:t>
      </w:r>
    </w:p>
    <w:p w:rsidR="00320025" w:rsidRPr="00320025" w:rsidRDefault="00320025" w:rsidP="00320025">
      <w:pPr>
        <w:tabs>
          <w:tab w:val="left" w:pos="993"/>
        </w:tabs>
        <w:overflowPunct w:val="0"/>
        <w:autoSpaceDE w:val="0"/>
        <w:autoSpaceDN w:val="0"/>
        <w:adjustRightInd w:val="0"/>
        <w:spacing w:before="20" w:after="2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w:t>
      </w:r>
      <w:r w:rsidRPr="00320025">
        <w:rPr>
          <w:rFonts w:ascii="Times New Roman" w:eastAsia="Times New Roman" w:hAnsi="Times New Roman" w:cs="Times New Roman"/>
          <w:sz w:val="28"/>
          <w:szCs w:val="28"/>
        </w:rPr>
        <w:tab/>
        <w:t>Бюджет сельсовета  утверждается  Советом депутатов сельсовета</w:t>
      </w:r>
    </w:p>
    <w:p w:rsidR="00320025" w:rsidRPr="00320025" w:rsidRDefault="00320025" w:rsidP="00320025">
      <w:pPr>
        <w:tabs>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w:t>
      </w:r>
      <w:r w:rsidRPr="00320025">
        <w:rPr>
          <w:rFonts w:ascii="Times New Roman" w:eastAsia="Times New Roman" w:hAnsi="Times New Roman" w:cs="Times New Roman"/>
          <w:sz w:val="28"/>
          <w:szCs w:val="28"/>
        </w:rPr>
        <w:tab/>
        <w:t>Исполнение местного бюджета обеспечивается администрацией сельсовета в порядке, предусмотренном Бюджетным Кодексом Российской Федерации.</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lastRenderedPageBreak/>
        <w:t xml:space="preserve">Статья 55. Составление и утверждение отчета об исполнении местного бюджета </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1.Бюджетная отчетность сельсовета составляется администрацией сельсовета на основании сводной бюджетной отчетности соответствующих главных администраторов бюджетных средств.</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2.Отчет об исполнении местного бюджета за первый квартал, полугодие и девять месяцев текущего финансового года утверждается соответственно местной администрацией и направляется в Совет депутатов сельсовета.</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3.Годовой отчет об исполнении местного бюджета подлежит утверждению муниципальным правовым актом Совета депутатов сельсовета.</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4.Порядок представления, рассмотрения и утверждения годового отчета об исполнении бюджета устанавливается Советом депутатов сельсовета в соответствии с положениями Бюджетного Кодекса Российской Федерации.</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t>Статья 56. Расходы местных бюджетов</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1. Формирование расходов местного бюджета осуществляется в соответствии с расходными обязательствами сельсовета, устанавливаемыми и исполняемыми органами местного самоуправления сельсовета в соответствии с требованиями Бюджетного кодекса Российской Федерации.</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2. Исполнение расходных обязательств сельсовета осуществляется за счет средств местного бюджета в соответствии с требованиями Бюджетного кодекса Российской Федерации.</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b/>
          <w:bCs/>
          <w:sz w:val="28"/>
          <w:szCs w:val="28"/>
        </w:rPr>
        <w:t>Статья 57. Доходы местных бюджетов</w:t>
      </w:r>
    </w:p>
    <w:p w:rsidR="00320025" w:rsidRPr="00320025" w:rsidRDefault="00320025" w:rsidP="0032002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320025">
        <w:rPr>
          <w:rFonts w:ascii="Times New Roman" w:eastAsia="Times New Roman" w:hAnsi="Times New Roman" w:cs="Times New Roman"/>
          <w:bCs/>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b/>
          <w:bCs/>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Статья 58. Средства самообложения граждан</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b/>
          <w:bCs/>
          <w:sz w:val="28"/>
          <w:szCs w:val="28"/>
        </w:rPr>
      </w:pPr>
      <w:r w:rsidRPr="00320025">
        <w:rPr>
          <w:rFonts w:ascii="Times New Roman" w:eastAsia="Times New Roman" w:hAnsi="Times New Roman" w:cs="Times New Roman"/>
          <w:sz w:val="28"/>
          <w:szCs w:val="28"/>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сельсовета, за исключением отдельных категорий граждан,  численность которых не может превышать 30 процентов общего числа жителей муниципального образования, для которых размер платежей может быть уменьшен</w:t>
      </w:r>
      <w:r w:rsidRPr="00320025">
        <w:rPr>
          <w:rFonts w:ascii="Times New Roman" w:eastAsia="Times New Roman" w:hAnsi="Times New Roman" w:cs="Times New Roman"/>
          <w:b/>
          <w:bCs/>
          <w:sz w:val="28"/>
          <w:szCs w:val="28"/>
        </w:rPr>
        <w:t>.</w:t>
      </w:r>
    </w:p>
    <w:p w:rsidR="00320025" w:rsidRPr="00320025" w:rsidRDefault="00320025" w:rsidP="00320025">
      <w:pPr>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 xml:space="preserve">2. Вопросы введения и использования средств самообложения граждан решаются на местном референдуме. </w:t>
      </w:r>
    </w:p>
    <w:p w:rsidR="00320025" w:rsidRPr="00320025" w:rsidRDefault="00320025" w:rsidP="00320025">
      <w:pPr>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r w:rsidRPr="00320025">
        <w:rPr>
          <w:rFonts w:ascii="Times New Roman" w:eastAsia="Times New Roman" w:hAnsi="Times New Roman" w:cs="Times New Roman"/>
          <w:b/>
          <w:sz w:val="28"/>
          <w:szCs w:val="28"/>
        </w:rPr>
        <w:t>Статья 59. Закупки для обеспечения муниципальных нужд</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Закупки товаров, работ, услуг для обеспечения муниципальных нужд осуществляются за счет средств местного бюджета.</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ГЛАВА </w:t>
      </w:r>
      <w:r w:rsidRPr="00320025">
        <w:rPr>
          <w:rFonts w:ascii="Times New Roman" w:eastAsia="Times New Roman" w:hAnsi="Times New Roman" w:cs="Times New Roman"/>
          <w:b/>
          <w:bCs/>
          <w:kern w:val="2"/>
          <w:sz w:val="28"/>
          <w:szCs w:val="28"/>
          <w:lang w:val="en-US"/>
        </w:rPr>
        <w:t>IX</w:t>
      </w:r>
      <w:r w:rsidRPr="00320025">
        <w:rPr>
          <w:rFonts w:ascii="Times New Roman" w:eastAsia="Times New Roman" w:hAnsi="Times New Roman" w:cs="Times New Roman"/>
          <w:b/>
          <w:bCs/>
          <w:kern w:val="2"/>
          <w:sz w:val="28"/>
          <w:szCs w:val="28"/>
        </w:rPr>
        <w:t>. ПОРЯДОК ВНЕСЕНИЯ ИЗМЕНЕНИЙ И ДОПОЛНЕНИЙ В УСТАВ</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60. Оформление инициативы по внесению изменений и </w:t>
      </w:r>
    </w:p>
    <w:p w:rsidR="00320025" w:rsidRPr="00320025" w:rsidRDefault="00320025" w:rsidP="00320025">
      <w:pPr>
        <w:keepLines/>
        <w:widowControl w:val="0"/>
        <w:spacing w:after="0" w:line="240" w:lineRule="auto"/>
        <w:jc w:val="both"/>
        <w:rPr>
          <w:rFonts w:ascii="Times New Roman" w:eastAsia="Times New Roman" w:hAnsi="Times New Roman" w:cs="Times New Roman"/>
          <w:b/>
          <w:kern w:val="2"/>
          <w:sz w:val="28"/>
          <w:szCs w:val="28"/>
        </w:rPr>
      </w:pPr>
      <w:r w:rsidRPr="00320025">
        <w:rPr>
          <w:rFonts w:ascii="Times New Roman" w:eastAsia="Times New Roman" w:hAnsi="Times New Roman" w:cs="Times New Roman"/>
          <w:b/>
          <w:kern w:val="2"/>
          <w:sz w:val="28"/>
          <w:szCs w:val="28"/>
        </w:rPr>
        <w:t xml:space="preserve">дополнений в Устав </w:t>
      </w:r>
    </w:p>
    <w:p w:rsidR="00320025" w:rsidRPr="00320025" w:rsidRDefault="00320025" w:rsidP="00320025">
      <w:pPr>
        <w:keepLines/>
        <w:widowControl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                </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Предложения о внесении изменений и дополнений в Устав могут вноситься главой сельсовета, депутатами Совета депутатов, органами территориального общественного самоуправления населения, общественными организациями и объединениями,  прокурором района и гражданами поселения.</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r w:rsidRPr="00320025">
        <w:rPr>
          <w:rFonts w:ascii="Times New Roman" w:eastAsia="Times New Roman" w:hAnsi="Times New Roman" w:cs="Times New Roman"/>
          <w:b/>
          <w:bCs/>
          <w:kern w:val="2"/>
          <w:sz w:val="28"/>
          <w:szCs w:val="28"/>
        </w:rPr>
        <w:t xml:space="preserve">Статья 61. Порядок принятия Устава, внесения изменений и дополнений в Устав </w:t>
      </w:r>
    </w:p>
    <w:p w:rsidR="00320025" w:rsidRPr="00320025" w:rsidRDefault="00320025" w:rsidP="00320025">
      <w:pPr>
        <w:keepNext/>
        <w:keepLines/>
        <w:widowControl w:val="0"/>
        <w:overflowPunct w:val="0"/>
        <w:autoSpaceDE w:val="0"/>
        <w:autoSpaceDN w:val="0"/>
        <w:adjustRightInd w:val="0"/>
        <w:spacing w:after="0" w:line="240" w:lineRule="auto"/>
        <w:ind w:firstLine="709"/>
        <w:jc w:val="both"/>
        <w:rPr>
          <w:rFonts w:ascii="Times New Roman" w:eastAsia="Times New Roman" w:hAnsi="Times New Roman" w:cs="Times New Roman"/>
          <w:b/>
          <w:bCs/>
          <w:kern w:val="2"/>
          <w:sz w:val="28"/>
          <w:szCs w:val="28"/>
        </w:rPr>
      </w:pP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1. Устав, изменения и дополнения в Устав принимаются решением Совета депутатов.</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2. Проект Устава, решения Совета депутатов о внесении изменений и дополнений в Устав не позднее, чем за 30 дней до дня рассмотрения вопроса о принятии Устава, о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решения о внесении изменений и дополнений в Устав, а также порядка участия граждан в его обсуждении.</w:t>
      </w:r>
      <w:r w:rsidR="00C24DA2" w:rsidRPr="00C24DA2">
        <w:rPr>
          <w:rFonts w:ascii="Times New Roman" w:hAnsi="Times New Roman" w:cs="Times New Roman"/>
          <w:color w:val="22272F"/>
          <w:sz w:val="28"/>
          <w:szCs w:val="28"/>
          <w:shd w:val="clear" w:color="auto" w:fill="FFFFFF"/>
        </w:rPr>
        <w:t xml:space="preserve"> </w:t>
      </w:r>
      <w:r w:rsidR="00C24DA2" w:rsidRPr="008964F6">
        <w:rPr>
          <w:rFonts w:ascii="Times New Roman" w:hAnsi="Times New Roman" w:cs="Times New Roman"/>
          <w:color w:val="22272F"/>
          <w:sz w:val="28"/>
          <w:szCs w:val="28"/>
          <w:shd w:val="clear" w:color="auto" w:fill="FFFFFF"/>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Конституции Российской Федерации, федеральных законов, </w:t>
      </w:r>
      <w:r w:rsidR="00C24DA2" w:rsidRPr="008964F6">
        <w:rPr>
          <w:rFonts w:ascii="Times New Roman" w:hAnsi="Times New Roman" w:cs="Times New Roman"/>
          <w:sz w:val="28"/>
          <w:szCs w:val="28"/>
          <w:shd w:val="clear" w:color="auto" w:fill="FFFFFF"/>
        </w:rPr>
        <w:t>Устава (Основного Закона) Оренбургской области</w:t>
      </w:r>
      <w:r w:rsidR="00C24DA2" w:rsidRPr="008964F6">
        <w:rPr>
          <w:rFonts w:ascii="Times New Roman" w:hAnsi="Times New Roman" w:cs="Times New Roman"/>
          <w:color w:val="22272F"/>
          <w:sz w:val="28"/>
          <w:szCs w:val="28"/>
          <w:shd w:val="clear" w:color="auto" w:fill="FFFFFF"/>
        </w:rPr>
        <w:t xml:space="preserve"> или законов Оренбургской области в целях приведения данного Устава в соответствие с этими нормативными правовыми актами.</w:t>
      </w:r>
      <w:r w:rsidRPr="00320025">
        <w:rPr>
          <w:rFonts w:ascii="Times New Roman" w:eastAsia="Times New Roman" w:hAnsi="Times New Roman" w:cs="Times New Roman"/>
          <w:sz w:val="28"/>
          <w:szCs w:val="28"/>
        </w:rPr>
        <w:t xml:space="preserve">. </w:t>
      </w:r>
    </w:p>
    <w:p w:rsidR="00320025" w:rsidRPr="00320025" w:rsidRDefault="00320025" w:rsidP="00320025">
      <w:pPr>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lastRenderedPageBreak/>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320025" w:rsidRPr="00320025" w:rsidRDefault="00320025" w:rsidP="00320025">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3. Устав, решение о внесении изменений и дополнений в Устав считаются принятым, если за него проголосовало не менее 2/3 от установленного числа депутатов.</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4</w:t>
      </w:r>
      <w:r w:rsidRPr="00320025">
        <w:rPr>
          <w:rFonts w:ascii="Times New Roman" w:eastAsia="Times New Roman" w:hAnsi="Times New Roman" w:cs="Times New Roman"/>
          <w:b/>
          <w:sz w:val="28"/>
          <w:szCs w:val="28"/>
        </w:rPr>
        <w:t>. </w:t>
      </w:r>
      <w:r w:rsidRPr="00320025">
        <w:rPr>
          <w:rFonts w:ascii="Times New Roman" w:eastAsia="Times New Roman" w:hAnsi="Times New Roman" w:cs="Times New Roman"/>
          <w:sz w:val="28"/>
          <w:szCs w:val="28"/>
        </w:rPr>
        <w:t xml:space="preserve">Устав сельсовета, муниципальный правовой акт о внесении изменений и дополнений в Устав подлежат государственной регистрации в </w:t>
      </w:r>
      <w:r w:rsidRPr="00320025">
        <w:rPr>
          <w:rFonts w:ascii="Times New Roman" w:eastAsia="Times New Roman" w:hAnsi="Times New Roman" w:cs="Times New Roman"/>
          <w:bCs/>
          <w:sz w:val="28"/>
          <w:szCs w:val="28"/>
        </w:rPr>
        <w:t>территориальном органе уполномоченного федерального органа исполнительной власти в сфере регистрации</w:t>
      </w:r>
      <w:r w:rsidRPr="00320025">
        <w:rPr>
          <w:rFonts w:ascii="Times New Roman" w:eastAsia="Times New Roman" w:hAnsi="Times New Roman" w:cs="Times New Roman"/>
          <w:sz w:val="28"/>
          <w:szCs w:val="28"/>
        </w:rPr>
        <w:t>, в порядке установленном федеральным законом.</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5. Устав сельсовета, муниципальный правовой акт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сельсовета обязан опубликовать (обнародовать) зарегистрированные Устав сельсовета, муниципальный правовой акт о внесении изменений и дополнений в Устав сельсовета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20025" w:rsidRPr="00320025" w:rsidRDefault="00320025" w:rsidP="00320025">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6. Изменения и дополнения, внесенные в Устав сельсовета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в Устав указанных изменений и дополнений.</w:t>
      </w:r>
    </w:p>
    <w:p w:rsidR="00EB7994" w:rsidRDefault="00320025" w:rsidP="00EB79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320025">
        <w:rPr>
          <w:rFonts w:ascii="Times New Roman" w:eastAsia="Times New Roman" w:hAnsi="Times New Roman" w:cs="Times New Roman"/>
          <w:sz w:val="28"/>
          <w:szCs w:val="28"/>
        </w:rPr>
        <w:t>7. Изменения и дополнения, внесенные в Устав, и предусматривающие создание контрольно счетного органа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20025" w:rsidRPr="00EB7994" w:rsidRDefault="00EB7994" w:rsidP="00EB79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964F6">
        <w:rPr>
          <w:rFonts w:ascii="Times New Roman" w:hAnsi="Times New Roman" w:cs="Times New Roman"/>
          <w:sz w:val="28"/>
          <w:szCs w:val="28"/>
        </w:rPr>
        <w:t xml:space="preserve">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сельсовета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сельсовета, учета предложений граждан по нему, периодичности заседаний Совета депутатов сельсовета, сроков государственной регистрации и официального опубликования </w:t>
      </w:r>
      <w:r w:rsidRPr="008964F6">
        <w:rPr>
          <w:rFonts w:ascii="Times New Roman" w:hAnsi="Times New Roman" w:cs="Times New Roman"/>
          <w:sz w:val="28"/>
          <w:szCs w:val="28"/>
        </w:rPr>
        <w:lastRenderedPageBreak/>
        <w:t>(обнародования) такого муниципального правового акта и, как правило, не должен превышать шесть месяцев</w:t>
      </w: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Pr>
        <w:spacing w:after="0" w:line="240" w:lineRule="auto"/>
        <w:rPr>
          <w:rFonts w:ascii="Times New Roman" w:eastAsia="Times New Roman" w:hAnsi="Times New Roman" w:cs="Times New Roman"/>
          <w:sz w:val="28"/>
          <w:szCs w:val="28"/>
        </w:rPr>
      </w:pPr>
    </w:p>
    <w:p w:rsidR="00320025" w:rsidRPr="00320025" w:rsidRDefault="00320025" w:rsidP="00320025"/>
    <w:p w:rsidR="00CA7968" w:rsidRDefault="00CA7968"/>
    <w:sectPr w:rsidR="00CA7968" w:rsidSect="00F661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06D"/>
    <w:multiLevelType w:val="hybridMultilevel"/>
    <w:tmpl w:val="F376BEDC"/>
    <w:lvl w:ilvl="0" w:tplc="F7623412">
      <w:start w:val="1"/>
      <w:numFmt w:val="decimal"/>
      <w:lvlText w:val="%1."/>
      <w:lvlJc w:val="left"/>
      <w:pPr>
        <w:ind w:left="885" w:hanging="5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CD1D55"/>
    <w:multiLevelType w:val="hybridMultilevel"/>
    <w:tmpl w:val="1604EB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useFELayout/>
    <w:compatSetting w:name="compatibilityMode" w:uri="http://schemas.microsoft.com/office/word" w:val="12"/>
  </w:compat>
  <w:rsids>
    <w:rsidRoot w:val="00320025"/>
    <w:rsid w:val="00037E8C"/>
    <w:rsid w:val="00160555"/>
    <w:rsid w:val="00320025"/>
    <w:rsid w:val="003C618B"/>
    <w:rsid w:val="003E5FE4"/>
    <w:rsid w:val="00406A2B"/>
    <w:rsid w:val="004202B5"/>
    <w:rsid w:val="0058793A"/>
    <w:rsid w:val="006204CB"/>
    <w:rsid w:val="00650885"/>
    <w:rsid w:val="0072360D"/>
    <w:rsid w:val="00742F9E"/>
    <w:rsid w:val="007F775F"/>
    <w:rsid w:val="00944A40"/>
    <w:rsid w:val="009B113E"/>
    <w:rsid w:val="00A064A8"/>
    <w:rsid w:val="00A34F73"/>
    <w:rsid w:val="00C24DA2"/>
    <w:rsid w:val="00C80ED2"/>
    <w:rsid w:val="00CA7968"/>
    <w:rsid w:val="00CC22B3"/>
    <w:rsid w:val="00D6783A"/>
    <w:rsid w:val="00D9266E"/>
    <w:rsid w:val="00E35AE1"/>
    <w:rsid w:val="00EB7994"/>
    <w:rsid w:val="00F4205F"/>
    <w:rsid w:val="00F661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193"/>
  </w:style>
  <w:style w:type="paragraph" w:styleId="1">
    <w:name w:val="heading 1"/>
    <w:basedOn w:val="a"/>
    <w:next w:val="a"/>
    <w:link w:val="10"/>
    <w:qFormat/>
    <w:rsid w:val="00320025"/>
    <w:pPr>
      <w:keepNext/>
      <w:autoSpaceDE w:val="0"/>
      <w:autoSpaceDN w:val="0"/>
      <w:adjustRightInd w:val="0"/>
      <w:spacing w:after="0" w:line="240" w:lineRule="auto"/>
      <w:ind w:left="485"/>
      <w:jc w:val="both"/>
      <w:outlineLvl w:val="0"/>
    </w:pPr>
    <w:rPr>
      <w:rFonts w:ascii="Times New Roman" w:eastAsia="Times New Roman" w:hAnsi="Times New Roman" w:cs="Times New Roman"/>
      <w:b/>
      <w:bCs/>
      <w:color w:val="000000"/>
      <w:sz w:val="28"/>
      <w:szCs w:val="28"/>
    </w:rPr>
  </w:style>
  <w:style w:type="paragraph" w:styleId="2">
    <w:name w:val="heading 2"/>
    <w:basedOn w:val="a"/>
    <w:next w:val="a"/>
    <w:link w:val="20"/>
    <w:semiHidden/>
    <w:unhideWhenUsed/>
    <w:qFormat/>
    <w:rsid w:val="00320025"/>
    <w:pPr>
      <w:keepNext/>
      <w:spacing w:after="0" w:line="240" w:lineRule="auto"/>
      <w:jc w:val="center"/>
      <w:outlineLvl w:val="1"/>
    </w:pPr>
    <w:rPr>
      <w:rFonts w:ascii="Times New Roman" w:eastAsia="Times New Roman" w:hAnsi="Times New Roman" w:cs="Times New Roman"/>
      <w:b/>
      <w:bCs/>
      <w:sz w:val="56"/>
      <w:szCs w:val="56"/>
    </w:rPr>
  </w:style>
  <w:style w:type="paragraph" w:styleId="3">
    <w:name w:val="heading 3"/>
    <w:basedOn w:val="a"/>
    <w:next w:val="a"/>
    <w:link w:val="30"/>
    <w:semiHidden/>
    <w:unhideWhenUsed/>
    <w:qFormat/>
    <w:rsid w:val="00320025"/>
    <w:pPr>
      <w:keepNext/>
      <w:spacing w:after="0" w:line="240" w:lineRule="auto"/>
      <w:ind w:hanging="13"/>
      <w:jc w:val="both"/>
      <w:outlineLvl w:val="2"/>
    </w:pPr>
    <w:rPr>
      <w:rFonts w:ascii="Times New Roman" w:eastAsia="Times New Roman" w:hAnsi="Times New Roman" w:cs="Times New Roman"/>
      <w:b/>
      <w:bCs/>
      <w:i/>
      <w:iCs/>
      <w:color w:val="FF0000"/>
      <w:sz w:val="24"/>
      <w:szCs w:val="24"/>
    </w:rPr>
  </w:style>
  <w:style w:type="paragraph" w:styleId="4">
    <w:name w:val="heading 4"/>
    <w:basedOn w:val="a"/>
    <w:next w:val="a"/>
    <w:link w:val="40"/>
    <w:semiHidden/>
    <w:unhideWhenUsed/>
    <w:qFormat/>
    <w:rsid w:val="00320025"/>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320025"/>
    <w:pPr>
      <w:spacing w:before="240" w:after="60" w:line="240" w:lineRule="auto"/>
      <w:outlineLvl w:val="4"/>
    </w:pPr>
    <w:rPr>
      <w:rFonts w:ascii="Calibri" w:eastAsia="Times New Roman" w:hAnsi="Calibri" w:cs="Times New Roman"/>
      <w:b/>
      <w:bCs/>
      <w:i/>
      <w:iCs/>
      <w:sz w:val="26"/>
      <w:szCs w:val="26"/>
    </w:rPr>
  </w:style>
  <w:style w:type="paragraph" w:styleId="7">
    <w:name w:val="heading 7"/>
    <w:basedOn w:val="a"/>
    <w:next w:val="a"/>
    <w:link w:val="70"/>
    <w:semiHidden/>
    <w:unhideWhenUsed/>
    <w:qFormat/>
    <w:rsid w:val="00320025"/>
    <w:pPr>
      <w:keepNext/>
      <w:keepLines/>
      <w:widowControl w:val="0"/>
      <w:spacing w:after="0" w:line="360" w:lineRule="auto"/>
      <w:outlineLvl w:val="6"/>
    </w:pPr>
    <w:rPr>
      <w:rFonts w:ascii="Times New Roman" w:eastAsia="Times New Roman" w:hAnsi="Times New Roman" w:cs="Times New Roman"/>
      <w:b/>
      <w:bCs/>
      <w:kern w:val="2"/>
      <w:sz w:val="28"/>
      <w:szCs w:val="28"/>
    </w:rPr>
  </w:style>
  <w:style w:type="paragraph" w:styleId="8">
    <w:name w:val="heading 8"/>
    <w:basedOn w:val="a"/>
    <w:next w:val="a"/>
    <w:link w:val="80"/>
    <w:semiHidden/>
    <w:unhideWhenUsed/>
    <w:qFormat/>
    <w:rsid w:val="00320025"/>
    <w:pPr>
      <w:spacing w:before="240" w:after="60" w:line="240" w:lineRule="auto"/>
      <w:outlineLvl w:val="7"/>
    </w:pPr>
    <w:rPr>
      <w:rFonts w:ascii="Calibri" w:eastAsia="Times New Roman" w:hAnsi="Calibri" w:cs="Times New Roman"/>
      <w:i/>
      <w:iCs/>
      <w:sz w:val="24"/>
      <w:szCs w:val="24"/>
    </w:rPr>
  </w:style>
  <w:style w:type="paragraph" w:styleId="9">
    <w:name w:val="heading 9"/>
    <w:basedOn w:val="a"/>
    <w:next w:val="a"/>
    <w:link w:val="90"/>
    <w:semiHidden/>
    <w:unhideWhenUsed/>
    <w:qFormat/>
    <w:rsid w:val="00320025"/>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0025"/>
    <w:rPr>
      <w:rFonts w:ascii="Times New Roman" w:eastAsia="Times New Roman" w:hAnsi="Times New Roman" w:cs="Times New Roman"/>
      <w:b/>
      <w:bCs/>
      <w:color w:val="000000"/>
      <w:sz w:val="28"/>
      <w:szCs w:val="28"/>
    </w:rPr>
  </w:style>
  <w:style w:type="character" w:customStyle="1" w:styleId="20">
    <w:name w:val="Заголовок 2 Знак"/>
    <w:basedOn w:val="a0"/>
    <w:link w:val="2"/>
    <w:semiHidden/>
    <w:rsid w:val="00320025"/>
    <w:rPr>
      <w:rFonts w:ascii="Times New Roman" w:eastAsia="Times New Roman" w:hAnsi="Times New Roman" w:cs="Times New Roman"/>
      <w:b/>
      <w:bCs/>
      <w:sz w:val="56"/>
      <w:szCs w:val="56"/>
    </w:rPr>
  </w:style>
  <w:style w:type="character" w:customStyle="1" w:styleId="30">
    <w:name w:val="Заголовок 3 Знак"/>
    <w:basedOn w:val="a0"/>
    <w:link w:val="3"/>
    <w:semiHidden/>
    <w:rsid w:val="00320025"/>
    <w:rPr>
      <w:rFonts w:ascii="Times New Roman" w:eastAsia="Times New Roman" w:hAnsi="Times New Roman" w:cs="Times New Roman"/>
      <w:b/>
      <w:bCs/>
      <w:i/>
      <w:iCs/>
      <w:color w:val="FF0000"/>
      <w:sz w:val="24"/>
      <w:szCs w:val="24"/>
    </w:rPr>
  </w:style>
  <w:style w:type="character" w:customStyle="1" w:styleId="40">
    <w:name w:val="Заголовок 4 Знак"/>
    <w:basedOn w:val="a0"/>
    <w:link w:val="4"/>
    <w:semiHidden/>
    <w:rsid w:val="00320025"/>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320025"/>
    <w:rPr>
      <w:rFonts w:ascii="Calibri" w:eastAsia="Times New Roman" w:hAnsi="Calibri" w:cs="Times New Roman"/>
      <w:b/>
      <w:bCs/>
      <w:i/>
      <w:iCs/>
      <w:sz w:val="26"/>
      <w:szCs w:val="26"/>
    </w:rPr>
  </w:style>
  <w:style w:type="character" w:customStyle="1" w:styleId="70">
    <w:name w:val="Заголовок 7 Знак"/>
    <w:basedOn w:val="a0"/>
    <w:link w:val="7"/>
    <w:semiHidden/>
    <w:rsid w:val="00320025"/>
    <w:rPr>
      <w:rFonts w:ascii="Times New Roman" w:eastAsia="Times New Roman" w:hAnsi="Times New Roman" w:cs="Times New Roman"/>
      <w:b/>
      <w:bCs/>
      <w:kern w:val="2"/>
      <w:sz w:val="28"/>
      <w:szCs w:val="28"/>
    </w:rPr>
  </w:style>
  <w:style w:type="character" w:customStyle="1" w:styleId="80">
    <w:name w:val="Заголовок 8 Знак"/>
    <w:basedOn w:val="a0"/>
    <w:link w:val="8"/>
    <w:semiHidden/>
    <w:rsid w:val="00320025"/>
    <w:rPr>
      <w:rFonts w:ascii="Calibri" w:eastAsia="Times New Roman" w:hAnsi="Calibri" w:cs="Times New Roman"/>
      <w:i/>
      <w:iCs/>
      <w:sz w:val="24"/>
      <w:szCs w:val="24"/>
    </w:rPr>
  </w:style>
  <w:style w:type="character" w:customStyle="1" w:styleId="90">
    <w:name w:val="Заголовок 9 Знак"/>
    <w:basedOn w:val="a0"/>
    <w:link w:val="9"/>
    <w:semiHidden/>
    <w:rsid w:val="00320025"/>
    <w:rPr>
      <w:rFonts w:ascii="Times New Roman" w:eastAsia="Times New Roman" w:hAnsi="Times New Roman" w:cs="Times New Roman"/>
      <w:b/>
      <w:bCs/>
      <w:sz w:val="28"/>
      <w:szCs w:val="28"/>
    </w:rPr>
  </w:style>
  <w:style w:type="character" w:styleId="a3">
    <w:name w:val="Hyperlink"/>
    <w:semiHidden/>
    <w:unhideWhenUsed/>
    <w:rsid w:val="00320025"/>
    <w:rPr>
      <w:rFonts w:ascii="Times New Roman" w:hAnsi="Times New Roman" w:cs="Times New Roman" w:hint="default"/>
      <w:color w:val="0000FF"/>
      <w:u w:val="single"/>
    </w:rPr>
  </w:style>
  <w:style w:type="character" w:styleId="a4">
    <w:name w:val="FollowedHyperlink"/>
    <w:basedOn w:val="a0"/>
    <w:uiPriority w:val="99"/>
    <w:semiHidden/>
    <w:unhideWhenUsed/>
    <w:rsid w:val="00320025"/>
    <w:rPr>
      <w:color w:val="800080" w:themeColor="followedHyperlink"/>
      <w:u w:val="single"/>
    </w:rPr>
  </w:style>
  <w:style w:type="paragraph" w:styleId="a5">
    <w:name w:val="footnote text"/>
    <w:basedOn w:val="a"/>
    <w:link w:val="a6"/>
    <w:semiHidden/>
    <w:unhideWhenUsed/>
    <w:rsid w:val="00320025"/>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semiHidden/>
    <w:rsid w:val="00320025"/>
    <w:rPr>
      <w:rFonts w:ascii="Times New Roman" w:eastAsia="Times New Roman" w:hAnsi="Times New Roman" w:cs="Times New Roman"/>
      <w:sz w:val="20"/>
      <w:szCs w:val="20"/>
    </w:rPr>
  </w:style>
  <w:style w:type="paragraph" w:styleId="a7">
    <w:name w:val="header"/>
    <w:basedOn w:val="a"/>
    <w:link w:val="a8"/>
    <w:semiHidden/>
    <w:unhideWhenUsed/>
    <w:rsid w:val="00320025"/>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semiHidden/>
    <w:rsid w:val="00320025"/>
    <w:rPr>
      <w:rFonts w:ascii="Times New Roman" w:eastAsia="Times New Roman" w:hAnsi="Times New Roman" w:cs="Times New Roman"/>
      <w:sz w:val="24"/>
      <w:szCs w:val="24"/>
    </w:rPr>
  </w:style>
  <w:style w:type="paragraph" w:styleId="a9">
    <w:name w:val="footer"/>
    <w:basedOn w:val="a"/>
    <w:link w:val="aa"/>
    <w:semiHidden/>
    <w:unhideWhenUsed/>
    <w:rsid w:val="00320025"/>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a">
    <w:name w:val="Нижний колонтитул Знак"/>
    <w:basedOn w:val="a0"/>
    <w:link w:val="a9"/>
    <w:semiHidden/>
    <w:rsid w:val="00320025"/>
    <w:rPr>
      <w:rFonts w:ascii="Times New Roman" w:eastAsia="Times New Roman" w:hAnsi="Times New Roman" w:cs="Times New Roman"/>
      <w:sz w:val="28"/>
      <w:szCs w:val="28"/>
    </w:rPr>
  </w:style>
  <w:style w:type="paragraph" w:styleId="ab">
    <w:name w:val="Title"/>
    <w:basedOn w:val="a"/>
    <w:link w:val="ac"/>
    <w:qFormat/>
    <w:rsid w:val="00320025"/>
    <w:pPr>
      <w:keepLines/>
      <w:widowControl w:val="0"/>
      <w:spacing w:after="0" w:line="240" w:lineRule="auto"/>
      <w:jc w:val="center"/>
    </w:pPr>
    <w:rPr>
      <w:rFonts w:ascii="Times New Roman" w:eastAsia="Times New Roman" w:hAnsi="Times New Roman" w:cs="Times New Roman"/>
      <w:b/>
      <w:bCs/>
      <w:kern w:val="2"/>
      <w:sz w:val="28"/>
      <w:szCs w:val="28"/>
    </w:rPr>
  </w:style>
  <w:style w:type="character" w:customStyle="1" w:styleId="ac">
    <w:name w:val="Название Знак"/>
    <w:basedOn w:val="a0"/>
    <w:link w:val="ab"/>
    <w:rsid w:val="00320025"/>
    <w:rPr>
      <w:rFonts w:ascii="Times New Roman" w:eastAsia="Times New Roman" w:hAnsi="Times New Roman" w:cs="Times New Roman"/>
      <w:b/>
      <w:bCs/>
      <w:kern w:val="2"/>
      <w:sz w:val="28"/>
      <w:szCs w:val="28"/>
    </w:rPr>
  </w:style>
  <w:style w:type="paragraph" w:styleId="ad">
    <w:name w:val="Body Text"/>
    <w:basedOn w:val="a"/>
    <w:link w:val="ae"/>
    <w:semiHidden/>
    <w:unhideWhenUsed/>
    <w:rsid w:val="00320025"/>
    <w:pPr>
      <w:spacing w:after="0" w:line="240" w:lineRule="auto"/>
    </w:pPr>
    <w:rPr>
      <w:rFonts w:ascii="Times New Roman" w:eastAsia="Times New Roman" w:hAnsi="Times New Roman" w:cs="Times New Roman"/>
      <w:sz w:val="28"/>
      <w:szCs w:val="28"/>
    </w:rPr>
  </w:style>
  <w:style w:type="character" w:customStyle="1" w:styleId="ae">
    <w:name w:val="Основной текст Знак"/>
    <w:basedOn w:val="a0"/>
    <w:link w:val="ad"/>
    <w:semiHidden/>
    <w:rsid w:val="00320025"/>
    <w:rPr>
      <w:rFonts w:ascii="Times New Roman" w:eastAsia="Times New Roman" w:hAnsi="Times New Roman" w:cs="Times New Roman"/>
      <w:sz w:val="28"/>
      <w:szCs w:val="28"/>
    </w:rPr>
  </w:style>
  <w:style w:type="paragraph" w:styleId="af">
    <w:name w:val="Body Text Indent"/>
    <w:basedOn w:val="a"/>
    <w:link w:val="af0"/>
    <w:semiHidden/>
    <w:unhideWhenUsed/>
    <w:rsid w:val="00320025"/>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af0">
    <w:name w:val="Основной текст с отступом Знак"/>
    <w:basedOn w:val="a0"/>
    <w:link w:val="af"/>
    <w:semiHidden/>
    <w:rsid w:val="00320025"/>
    <w:rPr>
      <w:rFonts w:ascii="Times New Roman" w:eastAsia="Times New Roman" w:hAnsi="Times New Roman" w:cs="Times New Roman"/>
      <w:b/>
      <w:bCs/>
      <w:sz w:val="28"/>
      <w:szCs w:val="28"/>
    </w:rPr>
  </w:style>
  <w:style w:type="paragraph" w:styleId="af1">
    <w:name w:val="Subtitle"/>
    <w:basedOn w:val="a"/>
    <w:link w:val="af2"/>
    <w:qFormat/>
    <w:rsid w:val="00320025"/>
    <w:pPr>
      <w:spacing w:after="0" w:line="360" w:lineRule="auto"/>
      <w:jc w:val="center"/>
    </w:pPr>
    <w:rPr>
      <w:rFonts w:ascii="Times New Roman" w:eastAsia="Times New Roman" w:hAnsi="Times New Roman" w:cs="Times New Roman"/>
      <w:b/>
      <w:bCs/>
      <w:sz w:val="28"/>
      <w:szCs w:val="28"/>
    </w:rPr>
  </w:style>
  <w:style w:type="character" w:customStyle="1" w:styleId="af2">
    <w:name w:val="Подзаголовок Знак"/>
    <w:basedOn w:val="a0"/>
    <w:link w:val="af1"/>
    <w:rsid w:val="00320025"/>
    <w:rPr>
      <w:rFonts w:ascii="Times New Roman" w:eastAsia="Times New Roman" w:hAnsi="Times New Roman" w:cs="Times New Roman"/>
      <w:b/>
      <w:bCs/>
      <w:sz w:val="28"/>
      <w:szCs w:val="28"/>
    </w:rPr>
  </w:style>
  <w:style w:type="paragraph" w:styleId="21">
    <w:name w:val="Body Text 2"/>
    <w:basedOn w:val="a"/>
    <w:link w:val="22"/>
    <w:semiHidden/>
    <w:unhideWhenUsed/>
    <w:rsid w:val="00320025"/>
    <w:pPr>
      <w:spacing w:after="0" w:line="240" w:lineRule="auto"/>
      <w:jc w:val="both"/>
    </w:pPr>
    <w:rPr>
      <w:rFonts w:ascii="Times New Roman" w:eastAsia="Times New Roman" w:hAnsi="Times New Roman" w:cs="Times New Roman"/>
      <w:sz w:val="28"/>
      <w:szCs w:val="28"/>
    </w:rPr>
  </w:style>
  <w:style w:type="character" w:customStyle="1" w:styleId="22">
    <w:name w:val="Основной текст 2 Знак"/>
    <w:basedOn w:val="a0"/>
    <w:link w:val="21"/>
    <w:semiHidden/>
    <w:rsid w:val="00320025"/>
    <w:rPr>
      <w:rFonts w:ascii="Times New Roman" w:eastAsia="Times New Roman" w:hAnsi="Times New Roman" w:cs="Times New Roman"/>
      <w:sz w:val="28"/>
      <w:szCs w:val="28"/>
    </w:rPr>
  </w:style>
  <w:style w:type="paragraph" w:styleId="31">
    <w:name w:val="Body Text 3"/>
    <w:basedOn w:val="a"/>
    <w:link w:val="32"/>
    <w:semiHidden/>
    <w:unhideWhenUsed/>
    <w:rsid w:val="00320025"/>
    <w:pPr>
      <w:spacing w:after="0" w:line="360" w:lineRule="auto"/>
      <w:jc w:val="both"/>
    </w:pPr>
    <w:rPr>
      <w:rFonts w:ascii="Times New Roman" w:eastAsia="Times New Roman" w:hAnsi="Times New Roman" w:cs="Times New Roman"/>
      <w:sz w:val="24"/>
      <w:szCs w:val="24"/>
    </w:rPr>
  </w:style>
  <w:style w:type="character" w:customStyle="1" w:styleId="32">
    <w:name w:val="Основной текст 3 Знак"/>
    <w:basedOn w:val="a0"/>
    <w:link w:val="31"/>
    <w:semiHidden/>
    <w:rsid w:val="00320025"/>
    <w:rPr>
      <w:rFonts w:ascii="Times New Roman" w:eastAsia="Times New Roman" w:hAnsi="Times New Roman" w:cs="Times New Roman"/>
      <w:sz w:val="24"/>
      <w:szCs w:val="24"/>
    </w:rPr>
  </w:style>
  <w:style w:type="paragraph" w:styleId="23">
    <w:name w:val="Body Text Indent 2"/>
    <w:basedOn w:val="a"/>
    <w:link w:val="24"/>
    <w:semiHidden/>
    <w:unhideWhenUsed/>
    <w:rsid w:val="00320025"/>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4">
    <w:name w:val="Основной текст с отступом 2 Знак"/>
    <w:basedOn w:val="a0"/>
    <w:link w:val="23"/>
    <w:semiHidden/>
    <w:rsid w:val="00320025"/>
    <w:rPr>
      <w:rFonts w:ascii="Times New Roman" w:eastAsia="Times New Roman" w:hAnsi="Times New Roman" w:cs="Times New Roman"/>
      <w:sz w:val="28"/>
      <w:szCs w:val="28"/>
    </w:rPr>
  </w:style>
  <w:style w:type="paragraph" w:styleId="33">
    <w:name w:val="Body Text Indent 3"/>
    <w:basedOn w:val="a"/>
    <w:link w:val="34"/>
    <w:semiHidden/>
    <w:unhideWhenUsed/>
    <w:rsid w:val="00320025"/>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4">
    <w:name w:val="Основной текст с отступом 3 Знак"/>
    <w:basedOn w:val="a0"/>
    <w:link w:val="33"/>
    <w:semiHidden/>
    <w:rsid w:val="00320025"/>
    <w:rPr>
      <w:rFonts w:ascii="Times New Roman" w:eastAsia="Times New Roman" w:hAnsi="Times New Roman" w:cs="Times New Roman"/>
      <w:sz w:val="24"/>
      <w:szCs w:val="24"/>
    </w:rPr>
  </w:style>
  <w:style w:type="paragraph" w:styleId="af3">
    <w:name w:val="Balloon Text"/>
    <w:basedOn w:val="a"/>
    <w:link w:val="af4"/>
    <w:semiHidden/>
    <w:unhideWhenUsed/>
    <w:rsid w:val="00320025"/>
    <w:pPr>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semiHidden/>
    <w:rsid w:val="00320025"/>
    <w:rPr>
      <w:rFonts w:ascii="Tahoma" w:eastAsia="Times New Roman" w:hAnsi="Tahoma" w:cs="Tahoma"/>
      <w:sz w:val="16"/>
      <w:szCs w:val="16"/>
    </w:rPr>
  </w:style>
  <w:style w:type="character" w:customStyle="1" w:styleId="af5">
    <w:name w:val="Без интервала Знак"/>
    <w:basedOn w:val="a0"/>
    <w:link w:val="af6"/>
    <w:uiPriority w:val="1"/>
    <w:locked/>
    <w:rsid w:val="00320025"/>
    <w:rPr>
      <w:rFonts w:ascii="Calibri" w:eastAsia="Times New Roman" w:hAnsi="Calibri" w:cs="Times New Roman"/>
    </w:rPr>
  </w:style>
  <w:style w:type="paragraph" w:styleId="af6">
    <w:name w:val="No Spacing"/>
    <w:link w:val="af5"/>
    <w:uiPriority w:val="1"/>
    <w:qFormat/>
    <w:rsid w:val="00320025"/>
    <w:pPr>
      <w:spacing w:after="0" w:line="240" w:lineRule="auto"/>
    </w:pPr>
    <w:rPr>
      <w:rFonts w:ascii="Calibri" w:eastAsia="Times New Roman" w:hAnsi="Calibri" w:cs="Times New Roman"/>
    </w:rPr>
  </w:style>
  <w:style w:type="paragraph" w:customStyle="1" w:styleId="ConsNormal">
    <w:name w:val="ConsNormal"/>
    <w:rsid w:val="0032002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7">
    <w:name w:val="адресат"/>
    <w:basedOn w:val="a"/>
    <w:next w:val="a"/>
    <w:rsid w:val="00320025"/>
    <w:pPr>
      <w:autoSpaceDE w:val="0"/>
      <w:autoSpaceDN w:val="0"/>
      <w:spacing w:after="0" w:line="240" w:lineRule="auto"/>
      <w:jc w:val="center"/>
    </w:pPr>
    <w:rPr>
      <w:rFonts w:ascii="Times New Roman" w:eastAsia="Times New Roman" w:hAnsi="Times New Roman" w:cs="Times New Roman"/>
      <w:sz w:val="30"/>
      <w:szCs w:val="30"/>
    </w:rPr>
  </w:style>
  <w:style w:type="paragraph" w:customStyle="1" w:styleId="aaanao">
    <w:name w:val="aa?anao"/>
    <w:basedOn w:val="a"/>
    <w:next w:val="a"/>
    <w:rsid w:val="00320025"/>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customStyle="1" w:styleId="ConsNonformat">
    <w:name w:val="ConsNonformat"/>
    <w:rsid w:val="00320025"/>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u">
    <w:name w:val="u"/>
    <w:basedOn w:val="a"/>
    <w:rsid w:val="00320025"/>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8">
    <w:name w:val="Комментарий"/>
    <w:basedOn w:val="a"/>
    <w:next w:val="a"/>
    <w:rsid w:val="00320025"/>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9">
    <w:name w:val="Заголовок статьи"/>
    <w:basedOn w:val="a"/>
    <w:next w:val="a"/>
    <w:rsid w:val="00320025"/>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ConsPlusNonformat">
    <w:name w:val="ConsPlusNonformat"/>
    <w:rsid w:val="00320025"/>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11">
    <w:name w:val="Знак1 Знак Знак Знак"/>
    <w:basedOn w:val="a"/>
    <w:rsid w:val="00320025"/>
    <w:pPr>
      <w:spacing w:after="160" w:line="240" w:lineRule="exact"/>
      <w:ind w:firstLine="567"/>
      <w:jc w:val="both"/>
    </w:pPr>
    <w:rPr>
      <w:rFonts w:ascii="Verdana" w:eastAsia="Times New Roman" w:hAnsi="Verdana" w:cs="Verdana"/>
      <w:sz w:val="20"/>
      <w:szCs w:val="20"/>
      <w:lang w:val="en-US" w:eastAsia="en-US"/>
    </w:rPr>
  </w:style>
  <w:style w:type="paragraph" w:customStyle="1" w:styleId="ConsPlusNormal">
    <w:name w:val="ConsPlusNormal"/>
    <w:rsid w:val="00320025"/>
    <w:pPr>
      <w:autoSpaceDE w:val="0"/>
      <w:autoSpaceDN w:val="0"/>
      <w:adjustRightInd w:val="0"/>
      <w:spacing w:after="0" w:line="240" w:lineRule="auto"/>
    </w:pPr>
    <w:rPr>
      <w:rFonts w:ascii="Arial" w:eastAsia="Times New Roman" w:hAnsi="Arial" w:cs="Arial"/>
      <w:sz w:val="20"/>
      <w:szCs w:val="20"/>
    </w:rPr>
  </w:style>
  <w:style w:type="paragraph" w:customStyle="1" w:styleId="text">
    <w:name w:val="text"/>
    <w:basedOn w:val="a"/>
    <w:rsid w:val="00320025"/>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page number"/>
    <w:semiHidden/>
    <w:unhideWhenUsed/>
    <w:rsid w:val="00320025"/>
    <w:rPr>
      <w:rFonts w:ascii="Times New Roman" w:hAnsi="Times New Roman" w:cs="Times New Roman" w:hint="default"/>
    </w:rPr>
  </w:style>
  <w:style w:type="character" w:customStyle="1" w:styleId="12">
    <w:name w:val="Просмотренная гиперссылка1"/>
    <w:basedOn w:val="a0"/>
    <w:uiPriority w:val="99"/>
    <w:semiHidden/>
    <w:rsid w:val="00320025"/>
    <w:rPr>
      <w:color w:val="800080"/>
      <w:u w:val="single"/>
    </w:rPr>
  </w:style>
  <w:style w:type="character" w:customStyle="1" w:styleId="afb">
    <w:name w:val="Цветовое выделение"/>
    <w:rsid w:val="00320025"/>
    <w:rPr>
      <w:b/>
      <w:bCs w:val="0"/>
      <w:color w:val="000080"/>
    </w:rPr>
  </w:style>
  <w:style w:type="character" w:customStyle="1" w:styleId="afc">
    <w:name w:val="Гипертекстовая ссылка"/>
    <w:rsid w:val="00320025"/>
    <w:rPr>
      <w:rFonts w:ascii="Times New Roman" w:hAnsi="Times New Roman" w:cs="Times New Roman" w:hint="default"/>
      <w:b/>
      <w:bCs/>
      <w:color w:val="008000"/>
    </w:rPr>
  </w:style>
  <w:style w:type="character" w:customStyle="1" w:styleId="apple-converted-space">
    <w:name w:val="apple-converted-space"/>
    <w:rsid w:val="00320025"/>
  </w:style>
  <w:style w:type="paragraph" w:styleId="afd">
    <w:name w:val="List Paragraph"/>
    <w:basedOn w:val="a"/>
    <w:uiPriority w:val="34"/>
    <w:qFormat/>
    <w:rsid w:val="00D6783A"/>
    <w:pPr>
      <w:spacing w:after="0" w:line="240" w:lineRule="auto"/>
      <w:ind w:left="720"/>
    </w:pPr>
    <w:rPr>
      <w:rFonts w:ascii="Times New Roman" w:eastAsia="Times New Roman" w:hAnsi="Times New Roman" w:cs="Times New Roman"/>
      <w:sz w:val="24"/>
      <w:szCs w:val="24"/>
    </w:rPr>
  </w:style>
  <w:style w:type="paragraph" w:customStyle="1" w:styleId="s1">
    <w:name w:val="s_1"/>
    <w:basedOn w:val="a"/>
    <w:rsid w:val="00944A4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57952">
      <w:bodyDiv w:val="1"/>
      <w:marLeft w:val="0"/>
      <w:marRight w:val="0"/>
      <w:marTop w:val="0"/>
      <w:marBottom w:val="0"/>
      <w:divBdr>
        <w:top w:val="none" w:sz="0" w:space="0" w:color="auto"/>
        <w:left w:val="none" w:sz="0" w:space="0" w:color="auto"/>
        <w:bottom w:val="none" w:sz="0" w:space="0" w:color="auto"/>
        <w:right w:val="none" w:sz="0" w:space="0" w:color="auto"/>
      </w:divBdr>
    </w:div>
    <w:div w:id="39481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4C832A2C8276DF98EBEA2A6462738EF02E4F13D40FB327BCC70C052B6CBC2BC68BE129742145CL" TargetMode="External"/><Relationship Id="rId18" Type="http://schemas.openxmlformats.org/officeDocument/2006/relationships/hyperlink" Target="consultantplus://offline/ref=E0ED197AB53CD488063AC51ACE85AEC628F42127B219C386F438A99BD64F46C41260FFBD9E5A4245W455F" TargetMode="External"/><Relationship Id="rId26" Type="http://schemas.openxmlformats.org/officeDocument/2006/relationships/hyperlink" Target="consultantplus://offline/main?base=LAW;n=113646;fld=134;dst=100788" TargetMode="External"/><Relationship Id="rId39" Type="http://schemas.openxmlformats.org/officeDocument/2006/relationships/hyperlink" Target="consultantplus://offline/ref=AE866862DD6FA40ED5BAE08A427FB32B61A7F4D7E7D14DC6E817CFF9F1FE2E1E3F55A08BCA7608U1b1H" TargetMode="External"/><Relationship Id="rId21" Type="http://schemas.openxmlformats.org/officeDocument/2006/relationships/hyperlink" Target="consultantplus://offline/ref=E0ED197AB53CD488063AC51ACE85AEC628F82B2EB117C386F438A99BD64F46C41260FFBD9E5A4344W454F" TargetMode="External"/><Relationship Id="rId34" Type="http://schemas.openxmlformats.org/officeDocument/2006/relationships/hyperlink" Target="http://internet.garant.ru/" TargetMode="External"/><Relationship Id="rId42" Type="http://schemas.openxmlformats.org/officeDocument/2006/relationships/hyperlink" Target="consultantplus://offline/ref=DED0EBF0C7D20A1E8632701775341DA6ED33D5A15DBCC4DB5E3F2D65C6496BD249561F7A1C82E84Ej7K4F" TargetMode="External"/><Relationship Id="rId47" Type="http://schemas.openxmlformats.org/officeDocument/2006/relationships/hyperlink" Target="http://internet.garant.ru/" TargetMode="External"/><Relationship Id="rId50" Type="http://schemas.openxmlformats.org/officeDocument/2006/relationships/hyperlink" Target="http://internet.garant.ru/" TargetMode="External"/><Relationship Id="rId55" Type="http://schemas.openxmlformats.org/officeDocument/2006/relationships/fontTable" Target="fontTable.xml"/><Relationship Id="rId7" Type="http://schemas.openxmlformats.org/officeDocument/2006/relationships/hyperlink" Target="consultantplus://offline/ref=C63F004CADBE1BCAFA4AA6AB67724CC21EDA4B01FD635674B9838E780159CF89DB7945DEFADFCCFB0E51E" TargetMode="External"/><Relationship Id="rId12" Type="http://schemas.openxmlformats.org/officeDocument/2006/relationships/hyperlink" Target="consultantplus://offline/ref=54C832A2C8276DF98EBEA2A6462738EF02E4F13D40FB327BCC70C052B6CBC2BC68BE129746145BL" TargetMode="External"/><Relationship Id="rId17" Type="http://schemas.openxmlformats.org/officeDocument/2006/relationships/hyperlink" Target="consultantplus://offline/ref=E0ED197AB53CD488063AC51ACE85AEC628FB2228B811C386F438A99BD64F46C41260FFBD9E5A4244W45BF" TargetMode="External"/><Relationship Id="rId25" Type="http://schemas.openxmlformats.org/officeDocument/2006/relationships/hyperlink" Target="consultantplus://offline/main?base=LAW;n=108642;fld=134;dst=51" TargetMode="External"/><Relationship Id="rId33" Type="http://schemas.openxmlformats.org/officeDocument/2006/relationships/hyperlink" Target="http://internet.garant.ru/" TargetMode="External"/><Relationship Id="rId38" Type="http://schemas.openxmlformats.org/officeDocument/2006/relationships/hyperlink" Target="consultantplus://offline/ref=AE866862DD6FA40ED5BAE08A427FB32B61A7F4D7E7D14DC6E817CFF9F1FE2E1E3F55A08BCA740FU1b7H" TargetMode="External"/><Relationship Id="rId46" Type="http://schemas.openxmlformats.org/officeDocument/2006/relationships/hyperlink" Target="http://internet.garant.ru/" TargetMode="External"/><Relationship Id="rId2" Type="http://schemas.openxmlformats.org/officeDocument/2006/relationships/styles" Target="styles.xml"/><Relationship Id="rId16" Type="http://schemas.openxmlformats.org/officeDocument/2006/relationships/hyperlink" Target="consultantplus://offline/ref=373F44BB0FC914922049842CDB4FA47795F66407A60A3A82E92974761F3099F5D22C7BFA5882C28Ax0G8F" TargetMode="External"/><Relationship Id="rId20" Type="http://schemas.openxmlformats.org/officeDocument/2006/relationships/hyperlink" Target="consultantplus://offline/ref=E0ED197AB53CD488063AC51ACE85AEC628F42129B515C386F438A99BD64F46C41260FFBA9AW558F" TargetMode="External"/><Relationship Id="rId29" Type="http://schemas.openxmlformats.org/officeDocument/2006/relationships/hyperlink" Target="consultantplus://offline/ref=3CAFAFDAD7D01E9AF01E5768DAC9DDCC7A471542B75DEC8E178AFD2885jES9G" TargetMode="External"/><Relationship Id="rId41" Type="http://schemas.openxmlformats.org/officeDocument/2006/relationships/hyperlink" Target="consultantplus://offline/ref=25D825BD0CDD7BE713D5E2D7E3C2A49979DEEBA1585546E6F6835D72CF14B3022D5CD5F362T3G" TargetMode="External"/><Relationship Id="rId54" Type="http://schemas.openxmlformats.org/officeDocument/2006/relationships/hyperlink" Target="consultantplus://offline/main?base=LAW;n=112770;fld=134;dst=34" TargetMode="External"/><Relationship Id="rId1" Type="http://schemas.openxmlformats.org/officeDocument/2006/relationships/numbering" Target="numbering.xml"/><Relationship Id="rId6" Type="http://schemas.openxmlformats.org/officeDocument/2006/relationships/hyperlink" Target="file:///C:\Users\9C2E~1\AppData\Local\Temp\Rar$DIa0.538\&#1056;&#1077;&#1096;&#1077;&#1085;&#1080;&#1077;%20&#1086;%20&#1087;&#1088;&#1080;&#1085;&#1103;&#1090;&#1080;&#1080;%20&#1059;&#1089;&#1090;&#1072;&#1074;&#1072;%202015&#1075;%20(&#1076;&#1077;&#1082;&#1072;&#1073;&#1088;&#1100;).docx" TargetMode="External"/><Relationship Id="rId11" Type="http://schemas.openxmlformats.org/officeDocument/2006/relationships/hyperlink" Target="consultantplus://offline/ref=54C832A2C8276DF98EBEA2A6462738EF02E4F13C48F0327BCC70C052B6CBC2BC68BE1297454F82AE1158L" TargetMode="External"/><Relationship Id="rId24" Type="http://schemas.openxmlformats.org/officeDocument/2006/relationships/hyperlink" Target="http://internet.garant.ru/" TargetMode="External"/><Relationship Id="rId32" Type="http://schemas.openxmlformats.org/officeDocument/2006/relationships/hyperlink" Target="consultantplus://offline/ref=30FB83C277AD4868E87A2A0F7EA1B483039D36F443DFF3780EE0399ECA6AOFL" TargetMode="External"/><Relationship Id="rId37" Type="http://schemas.openxmlformats.org/officeDocument/2006/relationships/hyperlink" Target="consultantplus://offline/ref=62C793E2F9BCF71B73B237F038351A8E07ECA8B5D98D6F01846553E84E1394F3EC0F4C7BzCJ8G" TargetMode="External"/><Relationship Id="rId40" Type="http://schemas.openxmlformats.org/officeDocument/2006/relationships/hyperlink" Target="consultantplus://offline/ref=AE866862DD6FA40ED5BAE08A427FB32B61A7F4D7E7D14DC6E817CFF9F1FE2E1E3F55A08BCA7609U1bCH" TargetMode="External"/><Relationship Id="rId45" Type="http://schemas.openxmlformats.org/officeDocument/2006/relationships/hyperlink" Target="http://internet.garant.ru/" TargetMode="External"/><Relationship Id="rId53" Type="http://schemas.openxmlformats.org/officeDocument/2006/relationships/hyperlink" Target="consultantplus://offline/main?base=LAW;n=107141;fld=134" TargetMode="External"/><Relationship Id="rId5" Type="http://schemas.openxmlformats.org/officeDocument/2006/relationships/webSettings" Target="webSettings.xml"/><Relationship Id="rId15" Type="http://schemas.openxmlformats.org/officeDocument/2006/relationships/hyperlink" Target="consultantplus://offline/ref=CAD22A9AA1061B25DE43FD63934E93692AC7B49913950563ECEAC81D5EO2f3L" TargetMode="External"/><Relationship Id="rId23" Type="http://schemas.openxmlformats.org/officeDocument/2006/relationships/hyperlink" Target="consultantplus://offline/ref=E0ED197AB53CD488063AC51ACE85AEC628F42129B417C386F438A99BD64F46C41260FFBD9E5A4342W454F" TargetMode="External"/><Relationship Id="rId28" Type="http://schemas.openxmlformats.org/officeDocument/2006/relationships/hyperlink" Target="consultantplus://offline/ref=3CAFAFDAD7D01E9AF01E5768DAC9DDCC7A461941B65FEC8E178AFD2885jES9G" TargetMode="External"/><Relationship Id="rId36" Type="http://schemas.openxmlformats.org/officeDocument/2006/relationships/hyperlink" Target="consultantplus://offline/ref=340164BA457666AEC4C7E32B8AFDDF523736B9A3F6F992F3686C93FFB806B2F14930D45C77476F71L5pAI" TargetMode="External"/><Relationship Id="rId49" Type="http://schemas.openxmlformats.org/officeDocument/2006/relationships/hyperlink" Target="http://internet.garant.ru/" TargetMode="External"/><Relationship Id="rId10" Type="http://schemas.openxmlformats.org/officeDocument/2006/relationships/hyperlink" Target="consultantplus://offline/ref=54C832A2C8276DF98EBEA2A6462738EF02E4F13345F7327BCC70C052B61C5BL" TargetMode="External"/><Relationship Id="rId19" Type="http://schemas.openxmlformats.org/officeDocument/2006/relationships/hyperlink" Target="consultantplus://offline/ref=E0ED197AB53CD488063AC51ACE85AEC62FFF2B2AB41B9E8CFC61A599D14019D31529F3BC9E5A42W456F" TargetMode="External"/><Relationship Id="rId31" Type="http://schemas.openxmlformats.org/officeDocument/2006/relationships/hyperlink" Target="file:///C:\Documents%20and%20Settings\WinXP\&#1052;&#1086;&#1080;%20&#1076;&#1086;&#1082;&#1091;&#1084;&#1077;&#1085;&#1090;&#1099;\&#1059;&#1089;&#1090;&#1072;&#1074;%202008.%20&#1048;&#1079;&#1084;&#1077;&#1085;\&#1080;&#1079;&#1084;&#1077;&#1085;.%20&#1074;%20&#1091;&#1089;&#1090;&#1072;&#1074;%202009%20&#1075;\Application%20Data\Microsoft\Local%20Settings\Temporary%20Internet%20Files\&#1052;&#1086;&#1080;%20&#1076;&#1086;&#1082;&#1091;&#1084;&#1077;&#1085;&#1090;&#1099;\&#1057;&#1086;&#1074;&#1077;&#1090;%20&#1076;&#1077;&#1087;&#1091;&#1090;&#1072;&#1090;&#1086;&#1074;%202008&#1075;\&#1080;&#1079;&#1084;&#1077;&#1085;&#1077;&#1085;&#1080;&#1103;%20&#1074;%20&#1059;&#1089;&#1090;&#1072;&#1074;%20&#1089;&#1077;&#1083;&#1100;&#1089;&#1082;&#1086;&#1075;&#1086;%20&#1087;&#1086;&#1089;&#1077;&#1083;&#1077;&#1080;&#1103;.doc" TargetMode="External"/><Relationship Id="rId44" Type="http://schemas.openxmlformats.org/officeDocument/2006/relationships/hyperlink" Target="consultantplus://offline/ref=C225A1C58363D7349144D1F081BC51DECAB06C55A47706608841CBDC2F0837AC2A26CB691091436Bk3P7G" TargetMode="External"/><Relationship Id="rId52" Type="http://schemas.openxmlformats.org/officeDocument/2006/relationships/hyperlink" Target="consultantplus://offline/main?base=LAW;n=2875;fld=134" TargetMode="External"/><Relationship Id="rId4" Type="http://schemas.openxmlformats.org/officeDocument/2006/relationships/settings" Target="settings.xml"/><Relationship Id="rId9" Type="http://schemas.openxmlformats.org/officeDocument/2006/relationships/hyperlink" Target="consultantplus://offline/ref=54C832A2C8276DF98EBEA2A6462738EF02E4F13345F7327BCC70C052B6CBC2BC68BE1295451459L" TargetMode="External"/><Relationship Id="rId14" Type="http://schemas.openxmlformats.org/officeDocument/2006/relationships/hyperlink" Target="consultantplus://offline/ref=54C832A2C8276DF98EBEA2A6462738EF02E4F13C41F2327BCC70C052B6CBC2BC68BE1297454F80AF1150L" TargetMode="External"/><Relationship Id="rId22" Type="http://schemas.openxmlformats.org/officeDocument/2006/relationships/hyperlink" Target="consultantplus://offline/ref=E0ED197AB53CD488063AC51ACE85AEC628FB242CB514C386F438A99BD64F46C41260FFBBW95FF" TargetMode="External"/><Relationship Id="rId27" Type="http://schemas.openxmlformats.org/officeDocument/2006/relationships/hyperlink" Target="consultantplus://offline/ref=3CAFAFDAD7D01E9AF01E5768DAC9DDCC7A461941B65FEC8E178AFD2885jES9G" TargetMode="External"/><Relationship Id="rId30" Type="http://schemas.openxmlformats.org/officeDocument/2006/relationships/hyperlink" Target="consultantplus://offline/ref=3CAFAFDAD7D01E9AF01E5768DAC9DDCC7A471444B958EC8E178AFD2885jES9G" TargetMode="External"/><Relationship Id="rId35" Type="http://schemas.openxmlformats.org/officeDocument/2006/relationships/hyperlink" Target="http://internet.garant.ru/" TargetMode="External"/><Relationship Id="rId43" Type="http://schemas.openxmlformats.org/officeDocument/2006/relationships/hyperlink" Target="consultantplus://offline/ref=DED0EBF0C7D20A1E8632701775341DA6ED33D0A55BBCC4DB5E3F2D65C6496BD249561F7A1C80E14Bj7K2F" TargetMode="External"/><Relationship Id="rId48" Type="http://schemas.openxmlformats.org/officeDocument/2006/relationships/hyperlink" Target="http://internet.garant.ru/" TargetMode="External"/><Relationship Id="rId56" Type="http://schemas.openxmlformats.org/officeDocument/2006/relationships/theme" Target="theme/theme1.xml"/><Relationship Id="rId8" Type="http://schemas.openxmlformats.org/officeDocument/2006/relationships/hyperlink" Target="consultantplus://offline/ref=03B882B37D6B2CD2885C9087B7F4922EF68138EC5E49DF4C8B64DA55079E76C5185CA105oFy5J" TargetMode="External"/><Relationship Id="rId51" Type="http://schemas.openxmlformats.org/officeDocument/2006/relationships/hyperlink" Target="http://internet.garant.ru/"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58</Pages>
  <Words>20723</Words>
  <Characters>118125</Characters>
  <Application>Microsoft Office Word</Application>
  <DocSecurity>0</DocSecurity>
  <Lines>984</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Гордиенко</dc:creator>
  <cp:keywords/>
  <dc:description/>
  <cp:lastModifiedBy>Пользователь</cp:lastModifiedBy>
  <cp:revision>26</cp:revision>
  <cp:lastPrinted>2016-06-03T05:13:00Z</cp:lastPrinted>
  <dcterms:created xsi:type="dcterms:W3CDTF">2016-02-29T11:53:00Z</dcterms:created>
  <dcterms:modified xsi:type="dcterms:W3CDTF">2018-01-14T12:01:00Z</dcterms:modified>
</cp:coreProperties>
</file>