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0" w:rsidRPr="0090743C" w:rsidRDefault="005F10B0" w:rsidP="005F10B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ПАМЯТКА НАСЕЛЕНИЮ</w:t>
      </w:r>
    </w:p>
    <w:p w:rsidR="005F10B0" w:rsidRPr="0090743C" w:rsidRDefault="005F10B0" w:rsidP="005F10B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ОБРАБОТКА НАДВОРНЫХ УБОРНЫХ, ПОМОЙНЫХ ЯМ И</w:t>
      </w:r>
    </w:p>
    <w:p w:rsidR="005F10B0" w:rsidRPr="005F10B0" w:rsidRDefault="005F10B0" w:rsidP="005F10B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МУСОРНЫХ ЯЩИКОВ</w:t>
      </w:r>
    </w:p>
    <w:p w:rsidR="005F10B0" w:rsidRPr="005F10B0" w:rsidRDefault="005F10B0" w:rsidP="005F10B0">
      <w:pPr>
        <w:jc w:val="center"/>
        <w:rPr>
          <w:b/>
          <w:bCs/>
          <w:sz w:val="28"/>
          <w:szCs w:val="28"/>
          <w:lang w:eastAsia="en-US"/>
        </w:rPr>
      </w:pPr>
    </w:p>
    <w:p w:rsidR="005F10B0" w:rsidRPr="0090743C" w:rsidRDefault="005F10B0" w:rsidP="005F10B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5F10B0" w:rsidRPr="0090743C" w:rsidRDefault="005F10B0" w:rsidP="005F10B0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90743C">
        <w:rPr>
          <w:sz w:val="28"/>
          <w:szCs w:val="28"/>
          <w:lang w:eastAsia="en-US"/>
        </w:rPr>
        <w:t xml:space="preserve">Обработка проводится путем заливки любыми хлорсодержащими  дезинфекционными препаратами (хлорная известь, хлорамин, гипохлорит кальция нейтральный (НГК), </w:t>
      </w:r>
      <w:proofErr w:type="spellStart"/>
      <w:r w:rsidRPr="0090743C">
        <w:rPr>
          <w:sz w:val="28"/>
          <w:szCs w:val="28"/>
          <w:lang w:eastAsia="en-US"/>
        </w:rPr>
        <w:t>сульфохлорантин</w:t>
      </w:r>
      <w:proofErr w:type="spellEnd"/>
      <w:r w:rsidRPr="0090743C">
        <w:rPr>
          <w:sz w:val="28"/>
          <w:szCs w:val="28"/>
          <w:lang w:eastAsia="en-US"/>
        </w:rPr>
        <w:t xml:space="preserve">, ДП-2Т, </w:t>
      </w:r>
      <w:proofErr w:type="spellStart"/>
      <w:r w:rsidRPr="0090743C">
        <w:rPr>
          <w:sz w:val="28"/>
          <w:szCs w:val="28"/>
          <w:lang w:eastAsia="en-US"/>
        </w:rPr>
        <w:t>Дез</w:t>
      </w:r>
      <w:proofErr w:type="spellEnd"/>
      <w:r w:rsidRPr="0090743C">
        <w:rPr>
          <w:sz w:val="28"/>
          <w:szCs w:val="28"/>
          <w:lang w:eastAsia="en-US"/>
        </w:rPr>
        <w:t>-хлор, ДП Алтай</w:t>
      </w:r>
      <w:proofErr w:type="gramEnd"/>
    </w:p>
    <w:p w:rsidR="005F10B0" w:rsidRPr="0090743C" w:rsidRDefault="005F10B0" w:rsidP="005F10B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и др.).</w:t>
      </w:r>
    </w:p>
    <w:p w:rsidR="005F10B0" w:rsidRPr="0090743C" w:rsidRDefault="005F10B0" w:rsidP="005F10B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Приготовление дезинфекционного раствора проводится в соответствии с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5F10B0" w:rsidRPr="0090743C" w:rsidRDefault="005F10B0" w:rsidP="005F10B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 xml:space="preserve">Пример: </w:t>
      </w:r>
      <w:r w:rsidRPr="0090743C">
        <w:rPr>
          <w:sz w:val="28"/>
          <w:szCs w:val="28"/>
          <w:lang w:eastAsia="en-US"/>
        </w:rPr>
        <w:t>для приготовления 5% рабочего раствора хлорамина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необходимо взять </w:t>
      </w:r>
      <w:r w:rsidRPr="0090743C">
        <w:rPr>
          <w:b/>
          <w:bCs/>
          <w:sz w:val="28"/>
          <w:szCs w:val="28"/>
          <w:lang w:eastAsia="en-US"/>
        </w:rPr>
        <w:t>500г хлорамина и развести в 10л воды</w:t>
      </w:r>
      <w:r w:rsidRPr="0090743C">
        <w:rPr>
          <w:sz w:val="28"/>
          <w:szCs w:val="28"/>
          <w:lang w:eastAsia="en-US"/>
        </w:rPr>
        <w:t>. Залить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содержимое выгребной ямы (туалета) из расчета </w:t>
      </w:r>
      <w:smartTag w:uri="urn:schemas-microsoft-com:office:smarttags" w:element="metricconverter">
        <w:smartTagPr>
          <w:attr w:name="ProductID" w:val="2 л"/>
        </w:smartTagPr>
        <w:r w:rsidRPr="0090743C">
          <w:rPr>
            <w:b/>
            <w:bCs/>
            <w:sz w:val="28"/>
            <w:szCs w:val="28"/>
            <w:lang w:eastAsia="en-US"/>
          </w:rPr>
          <w:t>2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90743C">
          <w:rPr>
            <w:b/>
            <w:bCs/>
            <w:sz w:val="28"/>
            <w:szCs w:val="28"/>
            <w:lang w:eastAsia="en-US"/>
          </w:rPr>
          <w:t>1 кв. м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нечистот. </w:t>
      </w:r>
      <w:r w:rsidRPr="0090743C">
        <w:rPr>
          <w:sz w:val="28"/>
          <w:szCs w:val="28"/>
          <w:lang w:eastAsia="en-US"/>
        </w:rPr>
        <w:t>То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есть, если площадь выгребной ямы составляет 5 </w:t>
      </w:r>
      <w:proofErr w:type="spellStart"/>
      <w:r w:rsidRPr="0090743C">
        <w:rPr>
          <w:sz w:val="28"/>
          <w:szCs w:val="28"/>
          <w:lang w:eastAsia="en-US"/>
        </w:rPr>
        <w:t>кв</w:t>
      </w:r>
      <w:proofErr w:type="gramStart"/>
      <w:r w:rsidRPr="0090743C">
        <w:rPr>
          <w:sz w:val="28"/>
          <w:szCs w:val="28"/>
          <w:lang w:eastAsia="en-US"/>
        </w:rPr>
        <w:t>.м</w:t>
      </w:r>
      <w:proofErr w:type="spellEnd"/>
      <w:proofErr w:type="gramEnd"/>
      <w:r w:rsidRPr="0090743C">
        <w:rPr>
          <w:sz w:val="28"/>
          <w:szCs w:val="28"/>
          <w:lang w:eastAsia="en-US"/>
        </w:rPr>
        <w:t>, то на одну выгребную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яму требуется </w:t>
      </w:r>
      <w:smartTag w:uri="urn:schemas-microsoft-com:office:smarttags" w:element="metricconverter">
        <w:smartTagPr>
          <w:attr w:name="ProductID" w:val="10 л"/>
        </w:smartTagPr>
        <w:r w:rsidRPr="0090743C">
          <w:rPr>
            <w:b/>
            <w:bCs/>
            <w:sz w:val="28"/>
            <w:szCs w:val="28"/>
            <w:lang w:eastAsia="en-US"/>
          </w:rPr>
          <w:t>10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рабочего раствора при растворении в нем </w:t>
      </w:r>
      <w:smartTag w:uri="urn:schemas-microsoft-com:office:smarttags" w:element="metricconverter">
        <w:smartTagPr>
          <w:attr w:name="ProductID" w:val="500 г"/>
        </w:smartTagPr>
        <w:r w:rsidRPr="0090743C">
          <w:rPr>
            <w:b/>
            <w:bCs/>
            <w:sz w:val="28"/>
            <w:szCs w:val="28"/>
            <w:lang w:eastAsia="en-US"/>
          </w:rPr>
          <w:t>500 г</w:t>
        </w:r>
      </w:smartTag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>хлорамина.</w:t>
      </w:r>
    </w:p>
    <w:p w:rsidR="005F10B0" w:rsidRPr="0090743C" w:rsidRDefault="005F10B0" w:rsidP="005F10B0">
      <w:pPr>
        <w:ind w:firstLine="708"/>
        <w:jc w:val="both"/>
        <w:rPr>
          <w:sz w:val="28"/>
          <w:szCs w:val="28"/>
        </w:rPr>
      </w:pPr>
      <w:r w:rsidRPr="0090743C">
        <w:rPr>
          <w:sz w:val="28"/>
          <w:szCs w:val="28"/>
          <w:lang w:eastAsia="en-US"/>
        </w:rPr>
        <w:t>При применении сухих порошкообразных хлорсодержащих препаратов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засыпать нечистоты из расчета </w:t>
      </w:r>
      <w:r w:rsidRPr="0090743C">
        <w:rPr>
          <w:b/>
          <w:bCs/>
          <w:sz w:val="28"/>
          <w:szCs w:val="28"/>
          <w:lang w:eastAsia="en-US"/>
        </w:rPr>
        <w:t xml:space="preserve">200г препарата на </w:t>
      </w:r>
      <w:smartTag w:uri="urn:schemas-microsoft-com:office:smarttags" w:element="metricconverter">
        <w:smartTagPr>
          <w:attr w:name="ProductID" w:val="1 кг"/>
        </w:smartTagPr>
        <w:r w:rsidRPr="0090743C">
          <w:rPr>
            <w:b/>
            <w:bCs/>
            <w:sz w:val="28"/>
            <w:szCs w:val="28"/>
            <w:lang w:eastAsia="en-US"/>
          </w:rPr>
          <w:t>1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нечистот</w:t>
      </w:r>
      <w:r w:rsidRPr="0090743C">
        <w:rPr>
          <w:sz w:val="28"/>
          <w:szCs w:val="28"/>
          <w:lang w:eastAsia="en-US"/>
        </w:rPr>
        <w:t>. То есть, на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1 (одну) надворную установку использовать примерно </w:t>
      </w:r>
      <w:r w:rsidRPr="0090743C">
        <w:rPr>
          <w:b/>
          <w:bCs/>
          <w:sz w:val="28"/>
          <w:szCs w:val="28"/>
          <w:lang w:eastAsia="en-US"/>
        </w:rPr>
        <w:t>1-</w:t>
      </w:r>
      <w:smartTag w:uri="urn:schemas-microsoft-com:office:smarttags" w:element="metricconverter">
        <w:smartTagPr>
          <w:attr w:name="ProductID" w:val="2 кг"/>
        </w:smartTagPr>
        <w:r w:rsidRPr="0090743C">
          <w:rPr>
            <w:b/>
            <w:bCs/>
            <w:sz w:val="28"/>
            <w:szCs w:val="28"/>
            <w:lang w:eastAsia="en-US"/>
          </w:rPr>
          <w:t>2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. </w:t>
      </w:r>
      <w:r w:rsidRPr="0090743C">
        <w:rPr>
          <w:sz w:val="28"/>
          <w:szCs w:val="28"/>
          <w:lang w:eastAsia="en-US"/>
        </w:rPr>
        <w:t>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 w:rsidRPr="0090743C">
        <w:rPr>
          <w:sz w:val="28"/>
          <w:szCs w:val="28"/>
          <w:lang w:eastAsia="en-US"/>
        </w:rPr>
        <w:t>2</w:t>
      </w:r>
      <w:proofErr w:type="gramEnd"/>
      <w:r w:rsidRPr="0090743C">
        <w:rPr>
          <w:sz w:val="28"/>
          <w:szCs w:val="28"/>
          <w:lang w:eastAsia="en-US"/>
        </w:rPr>
        <w:t xml:space="preserve">, время воздействия 1 ч </w:t>
      </w:r>
      <w:r w:rsidRPr="0090743C">
        <w:rPr>
          <w:sz w:val="28"/>
          <w:szCs w:val="28"/>
        </w:rPr>
        <w:t xml:space="preserve">                                                 </w:t>
      </w:r>
    </w:p>
    <w:p w:rsidR="005F10B0" w:rsidRDefault="005F10B0" w:rsidP="005F10B0">
      <w:pPr>
        <w:jc w:val="center"/>
        <w:rPr>
          <w:b/>
          <w:bCs/>
          <w:sz w:val="28"/>
          <w:szCs w:val="28"/>
          <w:lang w:eastAsia="en-US"/>
        </w:rPr>
      </w:pPr>
    </w:p>
    <w:p w:rsidR="005F10B0" w:rsidRPr="00253BE4" w:rsidRDefault="005F10B0" w:rsidP="005F10B0">
      <w:pPr>
        <w:jc w:val="both"/>
      </w:pPr>
    </w:p>
    <w:p w:rsidR="005F10B0" w:rsidRDefault="005F10B0" w:rsidP="005F10B0"/>
    <w:p w:rsidR="005F10B0" w:rsidRDefault="005F10B0" w:rsidP="005F10B0"/>
    <w:p w:rsidR="00F572E2" w:rsidRDefault="00F572E2">
      <w:bookmarkStart w:id="0" w:name="_GoBack"/>
      <w:bookmarkEnd w:id="0"/>
    </w:p>
    <w:sectPr w:rsidR="00F572E2" w:rsidSect="008C5327">
      <w:headerReference w:type="even" r:id="rId5"/>
      <w:headerReference w:type="default" r:id="rId6"/>
      <w:pgSz w:w="11906" w:h="16838"/>
      <w:pgMar w:top="1134" w:right="926" w:bottom="719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27" w:rsidRDefault="005F10B0" w:rsidP="008C5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327" w:rsidRDefault="005F10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27" w:rsidRDefault="005F10B0" w:rsidP="008C5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C5327" w:rsidRDefault="005F1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8"/>
    <w:rsid w:val="00541FEC"/>
    <w:rsid w:val="005F10B0"/>
    <w:rsid w:val="00DA28C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0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F10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10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0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F10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1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2019-03-22T11:34:00Z</dcterms:created>
  <dcterms:modified xsi:type="dcterms:W3CDTF">2019-03-22T11:34:00Z</dcterms:modified>
</cp:coreProperties>
</file>