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5E" w:rsidRDefault="00883F5E" w:rsidP="00883F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Заповеди для родителей</w:t>
      </w:r>
    </w:p>
    <w:p w:rsidR="00883F5E" w:rsidRDefault="00883F5E" w:rsidP="00883F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разгаре школьные каникулы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 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детей больше свободного времени, и, к сожалению, многие попадают в опасные «приключения». Как показывает практика, уровень детского травматизма  в летний период возрастает. Невозможно все время водить ребенка за руку. Поэтому необходимо своевременно и доходчиво объяснить ему, где, когда и как он может попасть в опасную ситуацию. Несколько ценных рекомендаций дает врач областного центра медицинской профилактики </w:t>
      </w:r>
      <w:r>
        <w:rPr>
          <w:rStyle w:val="a4"/>
          <w:rFonts w:ascii="Arial" w:hAnsi="Arial" w:cs="Arial"/>
          <w:color w:val="000000"/>
          <w:sz w:val="21"/>
          <w:szCs w:val="21"/>
        </w:rPr>
        <w:t>Ирина Милюкова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883F5E" w:rsidRDefault="00883F5E" w:rsidP="00883F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Первая опасность – падение из окна. Помните, открытые окна и балконы должны быть абсолютно недоступны маленьким детям: устанавливайте надежные ограждения, ограничители на раму, чтобы можно было лишь приоткрывать окно.  Противомоскитная сетка создает ложное чувство безопасности, на них ребенок опирается, и в результате может выпасть вместе с сеткой. Не ставьте поблизости стулья или другую мебель, чтобы малыш не мог взобраться на подоконник. А вообще старайтесь не оставлять маленьких детей без присмотра.</w:t>
      </w:r>
    </w:p>
    <w:p w:rsidR="00883F5E" w:rsidRDefault="00883F5E" w:rsidP="00883F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Лето – пора велосипедов, роликов, скейтбордов,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гироскутеров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других новомодных устройств. Они могут принести как удовольствие, так и травму. Здесь следует помнить об использовании защитной экипировки, соблюдении техники безопасности. Объясните ребенку, что кататься можно только на специальной площадке вдали от автодорог. </w:t>
      </w:r>
    </w:p>
    <w:p w:rsidR="00883F5E" w:rsidRDefault="00883F5E" w:rsidP="00883F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Немало травм получает детвора на качелях: качаются до головокружения, спрыгивают на ходу. Серьезную травму можно получить от удара качелями.  Поэтому рядом с катающимися детьми должны быть взрослые. Не допускайте детей до самых опасных качелей –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тарзанки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883F5E" w:rsidRDefault="00883F5E" w:rsidP="00883F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Еще одна опасность – костры</w:t>
      </w:r>
      <w:r>
        <w:rPr>
          <w:rFonts w:ascii="Arial" w:hAnsi="Arial" w:cs="Arial"/>
          <w:color w:val="000000"/>
          <w:sz w:val="21"/>
          <w:szCs w:val="21"/>
          <w:u w:val="single"/>
        </w:rPr>
        <w:t>,</w:t>
      </w:r>
      <w:r>
        <w:rPr>
          <w:rFonts w:ascii="Arial" w:hAnsi="Arial" w:cs="Arial"/>
          <w:color w:val="000000"/>
          <w:sz w:val="21"/>
          <w:szCs w:val="21"/>
        </w:rPr>
        <w:t> которые дети любят разжигать летом на даче, у реки (даже когда бывают с родителями). Бросают в огонь лампочки, куски шифера, найденные баллончики из-под аэрозолей – все это не только горит, но и взрывается.</w:t>
      </w:r>
    </w:p>
    <w:p w:rsidR="00883F5E" w:rsidRDefault="00883F5E" w:rsidP="00883F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Летом дети устремляются на речку. Зачастую вместе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взрослыми, однако на пикниках подвыпившие родители могут не уследить за тем, как дети оказываются в воде и, не умеючи плавать, тонут, даже подростки могут быть унесены сильным течением или затянуты водоворотом. Главное – не оставляйте детей без присмотра вблизи водоема, надевайте на них надувной жилет и учите плавать с раннего возраста.</w:t>
      </w:r>
    </w:p>
    <w:p w:rsidR="00883F5E" w:rsidRDefault="00883F5E" w:rsidP="00883F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Нередки случаи отравления любопытной детворы ядовитыми растениями: клещевиной, беленой, дурманом. Как результат – сильнейшая интоксикация организма. А поедание нескольких семян клещевины может привести даже к летальному исходу. Не высаживайте эти красивые, но опасные растения, а ребенку внушите: не пробовать на вкус то, что ему не знакомо. Отравиться малыш может и дома, например, уксусной эссенцией (особенно в период консервирования овощей). Храните подобные концентрированные жидкости, а также лекарства в недоступном для детей месте.</w:t>
      </w:r>
    </w:p>
    <w:p w:rsidR="00883F5E" w:rsidRDefault="00883F5E" w:rsidP="00883F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Нередко дети страдают от укусов собак. Они начинают играть с псом без всяких предосторожностей – таскают за хвост, садятся на него, как на коня, лезут к нему, когда животное ест, и собака отвечает агрессией.  Обязательно объясните ребенку, как вести себя с четвероногим другом, а в случае укуса нужно обратиться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травмпункт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ведь пес может быть заражен бешенством.</w:t>
      </w:r>
    </w:p>
    <w:p w:rsidR="00883F5E" w:rsidRDefault="00883F5E" w:rsidP="00883F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Зачастую виновниками детских травм бывают сами родители. Неисправные домашние электроприборы, розетки, не выключенные утюги, щипцы для завивки волос, даже плохо закрепленная картина – все это может стать причиной страданий детей. Помните про ребячью любознательность. Безусловно, всего не предусмотреть, но многие опасные ситуации можно предотвратить. Попробуйте рассказывать ребенку в игровой и наглядной форме о правилах безопасного поведения, чтобы они не остались для него пустыми наставлениями. </w:t>
      </w:r>
    </w:p>
    <w:p w:rsidR="00883F5E" w:rsidRDefault="00883F5E" w:rsidP="00883F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Материал подготовлен областным центром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медпрофилактики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в рамках акции «Эстафета здоровья».</w:t>
      </w: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FC"/>
    <w:rsid w:val="003B4EFC"/>
    <w:rsid w:val="00541FEC"/>
    <w:rsid w:val="00883F5E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2019-06-06T05:40:00Z</dcterms:created>
  <dcterms:modified xsi:type="dcterms:W3CDTF">2019-06-06T05:40:00Z</dcterms:modified>
</cp:coreProperties>
</file>