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1" w:name="_Hlk525139237"/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Комплексное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развития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годы» за 2017 год</w:t>
      </w:r>
    </w:p>
    <w:bookmarkEnd w:id="1"/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Соболевский сельсовет Первомайского района Оренбургской области от 18.12.2017    № 84-п     утверждена    муниципальная Программа </w:t>
      </w:r>
      <w:bookmarkStart w:id="2" w:name="_Hlk530226248"/>
      <w:r>
        <w:rPr>
          <w:rFonts w:ascii="Times New Roman" w:hAnsi="Times New Roman"/>
          <w:bCs/>
          <w:sz w:val="28"/>
          <w:szCs w:val="28"/>
        </w:rPr>
        <w:t>комплексного     развития систем транспортной инфраструктуры на территории      муниципального образования   Соболевский  сельсовет Первомайского района Оренбургской области  на 2017-2027 годы.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Соболевского сельсовета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Соболевский сельсовет провела работу по реализации всех основных мероприятий  запланированных на 2017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Соболевский сельсовет Первомайского района Оренбургской области составили 919,7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990,1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выполнения мероприятий программы «Комплексного     развития систем транспортной инфраструктуры на территории      муниципального образования   Соболевский  сельсовет Первомайского района Оренбургской области  на 2017-2027 годы.» муниципального образования Соболевский сельсовет Первомайского района Оренбургской области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04127467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2017 года составила 0.93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2017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Z=919,7:990,1=0,93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0,93=1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A1742" w:rsidTr="009A1742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A1742" w:rsidTr="009A174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году(2016)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 2017г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739"/>
          <w:jc w:val="center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Par1112"/>
            <w:bookmarkEnd w:id="3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4" w:name="_Hlk530228045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bookmarkEnd w:id="4"/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27"/>
            <w:bookmarkEnd w:id="5"/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Соболевский  сельсовет Первомайского района Оренбургской области на 2017 – 2027 годы» </w:t>
      </w:r>
      <w:r>
        <w:rPr>
          <w:rFonts w:ascii="Times New Roman" w:hAnsi="Times New Roman"/>
          <w:b/>
          <w:bCs/>
          <w:sz w:val="28"/>
          <w:szCs w:val="28"/>
        </w:rPr>
        <w:t>за 2017г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«Комплексное развитие системы транспортной инфраструктуры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Соболевский  сельсовет Первомайского района Оренбургской области на 2017 – 2027 годы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Соболевский сельсовет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22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  <w:tr w:rsidR="009A1742" w:rsidTr="009A1742">
        <w:trPr>
          <w:trHeight w:val="3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919,7</w:t>
            </w:r>
          </w:p>
        </w:tc>
      </w:tr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380BCD"/>
    <w:rsid w:val="00541FEC"/>
    <w:rsid w:val="009A174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2018-11-19T05:11:00Z</dcterms:created>
  <dcterms:modified xsi:type="dcterms:W3CDTF">2018-11-19T05:11:00Z</dcterms:modified>
</cp:coreProperties>
</file>