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CF" w:rsidRDefault="002655CF" w:rsidP="002655CF">
      <w:pPr>
        <w:pStyle w:val="4"/>
        <w:rPr>
          <w:b w:val="0"/>
          <w:bCs w:val="0"/>
          <w:sz w:val="24"/>
          <w:szCs w:val="24"/>
        </w:rPr>
      </w:pPr>
      <w:r>
        <w:t xml:space="preserve">      </w:t>
      </w:r>
      <w:r>
        <w:t xml:space="preserve">     </w:t>
      </w:r>
      <w:r>
        <w:t xml:space="preserve"> </w:t>
      </w:r>
      <w:r>
        <w:rPr>
          <w:b w:val="0"/>
          <w:bCs w:val="0"/>
          <w:sz w:val="24"/>
          <w:szCs w:val="24"/>
        </w:rPr>
        <w:t>СОВЕТ ДЕПУТАТОВ</w:t>
      </w:r>
    </w:p>
    <w:p w:rsidR="002655CF" w:rsidRDefault="002655CF" w:rsidP="002655CF">
      <w:r>
        <w:t>МУНИЦИПАЛЬНОГО ОБРАЗОВАНИЯ</w:t>
      </w:r>
    </w:p>
    <w:p w:rsidR="002655CF" w:rsidRDefault="002655CF" w:rsidP="002655CF">
      <w:r>
        <w:t xml:space="preserve">      СОБОЛЕВСКИЙ СЕЛЬСОВЕТ</w:t>
      </w:r>
    </w:p>
    <w:p w:rsidR="002655CF" w:rsidRDefault="002655CF" w:rsidP="002655CF">
      <w:r>
        <w:t xml:space="preserve">      ПЕРВОМАЙСКОГО РАЙОНА</w:t>
      </w:r>
    </w:p>
    <w:p w:rsidR="002655CF" w:rsidRDefault="002655CF" w:rsidP="002655CF">
      <w:r>
        <w:t xml:space="preserve">       ОРЕНБУРГСКОЙ ОБЛАСТИ</w:t>
      </w:r>
    </w:p>
    <w:p w:rsidR="002655CF" w:rsidRDefault="002655CF" w:rsidP="002655CF"/>
    <w:p w:rsidR="002655CF" w:rsidRDefault="002655CF" w:rsidP="002655CF">
      <w:r>
        <w:t xml:space="preserve"> РЕШЕНИЕ</w:t>
      </w:r>
    </w:p>
    <w:p w:rsidR="002655CF" w:rsidRDefault="002655CF" w:rsidP="002655CF"/>
    <w:p w:rsidR="002655CF" w:rsidRDefault="002655CF" w:rsidP="002655CF">
      <w:pPr>
        <w:rPr>
          <w:sz w:val="28"/>
          <w:szCs w:val="28"/>
        </w:rPr>
      </w:pPr>
      <w:r>
        <w:rPr>
          <w:sz w:val="28"/>
          <w:szCs w:val="28"/>
        </w:rPr>
        <w:t>08 ноября</w:t>
      </w:r>
      <w:r>
        <w:rPr>
          <w:sz w:val="28"/>
          <w:szCs w:val="28"/>
        </w:rPr>
        <w:t xml:space="preserve"> 2007</w:t>
      </w:r>
      <w:r>
        <w:rPr>
          <w:sz w:val="28"/>
          <w:szCs w:val="28"/>
        </w:rPr>
        <w:t xml:space="preserve"> № 70 </w:t>
      </w:r>
    </w:p>
    <w:p w:rsidR="002655CF" w:rsidRDefault="002655CF" w:rsidP="002655CF">
      <w:pPr>
        <w:ind w:firstLine="570"/>
        <w:jc w:val="both"/>
      </w:pPr>
    </w:p>
    <w:tbl>
      <w:tblPr>
        <w:tblpPr w:leftFromText="180" w:rightFromText="180" w:vertAnchor="text" w:horzAnchor="margin" w:tblpY="85"/>
        <w:tblW w:w="0" w:type="auto"/>
        <w:tblLook w:val="04A0" w:firstRow="1" w:lastRow="0" w:firstColumn="1" w:lastColumn="0" w:noHBand="0" w:noVBand="1"/>
      </w:tblPr>
      <w:tblGrid>
        <w:gridCol w:w="5301"/>
        <w:gridCol w:w="4054"/>
      </w:tblGrid>
      <w:tr w:rsidR="002655CF" w:rsidTr="00A3089F">
        <w:tc>
          <w:tcPr>
            <w:tcW w:w="5397" w:type="dxa"/>
          </w:tcPr>
          <w:p w:rsidR="002655CF" w:rsidRDefault="002655CF" w:rsidP="00A3089F">
            <w:pPr>
              <w:numPr>
                <w:ilvl w:val="12"/>
                <w:numId w:val="0"/>
              </w:numPr>
              <w:jc w:val="both"/>
              <w:rPr>
                <w:bCs/>
                <w:sz w:val="28"/>
              </w:rPr>
            </w:pPr>
            <w:r>
              <w:rPr>
                <w:sz w:val="28"/>
              </w:rPr>
              <w:t>Об утверждении</w:t>
            </w:r>
            <w:r>
              <w:rPr>
                <w:b/>
              </w:rPr>
              <w:t xml:space="preserve"> </w:t>
            </w:r>
            <w:r>
              <w:rPr>
                <w:bCs/>
                <w:sz w:val="28"/>
              </w:rPr>
              <w:t>Положения о порядке учета предложений    по    проекту   Устава</w:t>
            </w:r>
          </w:p>
          <w:p w:rsidR="002655CF" w:rsidRDefault="002655CF" w:rsidP="00A3089F">
            <w:pPr>
              <w:numPr>
                <w:ilvl w:val="12"/>
                <w:numId w:val="0"/>
              </w:numPr>
              <w:jc w:val="both"/>
              <w:rPr>
                <w:bCs/>
                <w:sz w:val="28"/>
              </w:rPr>
            </w:pPr>
            <w:r>
              <w:rPr>
                <w:bCs/>
                <w:sz w:val="28"/>
              </w:rPr>
              <w:t>муниципального образования Соболевский сельсовет или муниципального правового акта о внесении изменений и дополнений в Устав муниципального образования Соболевский сельсовет и о порядке участия граждан в их обсуждении</w:t>
            </w:r>
          </w:p>
          <w:p w:rsidR="002655CF" w:rsidRDefault="002655CF" w:rsidP="00A3089F">
            <w:pPr>
              <w:jc w:val="both"/>
              <w:rPr>
                <w:sz w:val="28"/>
              </w:rPr>
            </w:pPr>
          </w:p>
        </w:tc>
        <w:tc>
          <w:tcPr>
            <w:tcW w:w="4174" w:type="dxa"/>
          </w:tcPr>
          <w:p w:rsidR="002655CF" w:rsidRDefault="002655CF" w:rsidP="00A3089F">
            <w:pPr>
              <w:rPr>
                <w:sz w:val="28"/>
              </w:rPr>
            </w:pPr>
          </w:p>
        </w:tc>
      </w:tr>
    </w:tbl>
    <w:p w:rsidR="002655CF" w:rsidRDefault="002655CF" w:rsidP="002655CF">
      <w:pPr>
        <w:ind w:firstLine="570"/>
        <w:jc w:val="both"/>
      </w:pPr>
    </w:p>
    <w:p w:rsidR="002655CF" w:rsidRDefault="002655CF" w:rsidP="002655CF">
      <w:pPr>
        <w:jc w:val="both"/>
        <w:rPr>
          <w:sz w:val="28"/>
        </w:rPr>
      </w:pPr>
      <w:r>
        <w:rPr>
          <w:sz w:val="28"/>
        </w:rPr>
        <w:t xml:space="preserve">                   В соответствии с пунктом 4 статьи 44 Федерального закона от 06.10.2003 г. № 131-ФЗ «Об общих принципах организации местного самоуправления в Российской Федерации, руководствуясь Уставом муниципального образования Соболевский сельсовет Первомайского района Оренбургской области, Совет депутатов муниципального </w:t>
      </w:r>
      <w:proofErr w:type="gramStart"/>
      <w:r>
        <w:rPr>
          <w:sz w:val="28"/>
        </w:rPr>
        <w:t>образования  Соболевский</w:t>
      </w:r>
      <w:proofErr w:type="gramEnd"/>
      <w:r>
        <w:rPr>
          <w:sz w:val="28"/>
        </w:rPr>
        <w:t xml:space="preserve"> сельсовет</w:t>
      </w:r>
    </w:p>
    <w:p w:rsidR="002655CF" w:rsidRDefault="002655CF" w:rsidP="002655CF">
      <w:pPr>
        <w:jc w:val="both"/>
        <w:rPr>
          <w:sz w:val="28"/>
        </w:rPr>
      </w:pPr>
      <w:r>
        <w:rPr>
          <w:sz w:val="28"/>
        </w:rPr>
        <w:t>РЕШИЛ:</w:t>
      </w:r>
    </w:p>
    <w:p w:rsidR="002655CF" w:rsidRDefault="002655CF" w:rsidP="002655CF">
      <w:pPr>
        <w:jc w:val="both"/>
        <w:rPr>
          <w:sz w:val="28"/>
        </w:rPr>
      </w:pPr>
      <w:r>
        <w:rPr>
          <w:sz w:val="28"/>
        </w:rPr>
        <w:t>1.</w:t>
      </w:r>
      <w:proofErr w:type="gramStart"/>
      <w:r>
        <w:rPr>
          <w:sz w:val="28"/>
        </w:rPr>
        <w:t xml:space="preserve">Утвердить </w:t>
      </w:r>
      <w:r>
        <w:rPr>
          <w:b/>
        </w:rPr>
        <w:t xml:space="preserve"> </w:t>
      </w:r>
      <w:r>
        <w:rPr>
          <w:bCs/>
          <w:sz w:val="28"/>
        </w:rPr>
        <w:t>Положение</w:t>
      </w:r>
      <w:proofErr w:type="gramEnd"/>
      <w:r>
        <w:rPr>
          <w:bCs/>
          <w:sz w:val="28"/>
        </w:rPr>
        <w:t xml:space="preserve"> о порядке учета предложений по проекту Устава муниципального образования Соболевский сельсовет или муниципального правового акта о внесении изменений и дополнений в Устав муниципального образования Соболевский сельсовет и о порядке участия граждан в их обсуждении </w:t>
      </w:r>
      <w:r>
        <w:rPr>
          <w:sz w:val="28"/>
        </w:rPr>
        <w:t>согласно приложению.</w:t>
      </w:r>
    </w:p>
    <w:p w:rsidR="002655CF" w:rsidRDefault="002655CF" w:rsidP="002655CF">
      <w:pPr>
        <w:jc w:val="both"/>
        <w:rPr>
          <w:sz w:val="28"/>
        </w:rPr>
      </w:pPr>
      <w:r>
        <w:rPr>
          <w:sz w:val="28"/>
        </w:rPr>
        <w:t xml:space="preserve">2.Настоящее решение подлежит обнародованию на информационных стендах администрации муниципального образования Соболевский </w:t>
      </w:r>
      <w:proofErr w:type="gramStart"/>
      <w:r>
        <w:rPr>
          <w:sz w:val="28"/>
        </w:rPr>
        <w:t>сельсовет ,</w:t>
      </w:r>
      <w:proofErr w:type="gramEnd"/>
      <w:r>
        <w:rPr>
          <w:sz w:val="28"/>
        </w:rPr>
        <w:t xml:space="preserve">  ЗАО «Нефтяник», МОУ «</w:t>
      </w:r>
      <w:proofErr w:type="spellStart"/>
      <w:r>
        <w:rPr>
          <w:sz w:val="28"/>
        </w:rPr>
        <w:t>Осочинская</w:t>
      </w:r>
      <w:proofErr w:type="spellEnd"/>
      <w:r>
        <w:rPr>
          <w:sz w:val="28"/>
        </w:rPr>
        <w:t xml:space="preserve"> основная общеобразовательная школа», МДОУ детский сад «Ягодка» </w:t>
      </w:r>
      <w:proofErr w:type="spellStart"/>
      <w:r>
        <w:rPr>
          <w:sz w:val="28"/>
        </w:rPr>
        <w:t>п.Лесопитомник</w:t>
      </w:r>
      <w:proofErr w:type="spellEnd"/>
      <w:r>
        <w:rPr>
          <w:sz w:val="28"/>
        </w:rPr>
        <w:t>, Молочный завод «</w:t>
      </w:r>
      <w:proofErr w:type="spellStart"/>
      <w:r>
        <w:rPr>
          <w:sz w:val="28"/>
        </w:rPr>
        <w:t>Степнянка</w:t>
      </w:r>
      <w:proofErr w:type="spellEnd"/>
      <w:r>
        <w:rPr>
          <w:sz w:val="28"/>
        </w:rPr>
        <w:t xml:space="preserve">» </w:t>
      </w:r>
      <w:proofErr w:type="spellStart"/>
      <w:r>
        <w:rPr>
          <w:sz w:val="28"/>
        </w:rPr>
        <w:t>п.Степнянка</w:t>
      </w:r>
      <w:proofErr w:type="spellEnd"/>
    </w:p>
    <w:p w:rsidR="002655CF" w:rsidRDefault="002655CF" w:rsidP="002655CF">
      <w:pPr>
        <w:jc w:val="both"/>
        <w:rPr>
          <w:sz w:val="28"/>
        </w:rPr>
      </w:pPr>
      <w:r>
        <w:rPr>
          <w:sz w:val="28"/>
        </w:rPr>
        <w:t>3.Данное решение вступает в силу со дня его обнародования.</w:t>
      </w:r>
    </w:p>
    <w:p w:rsidR="002655CF" w:rsidRDefault="002655CF" w:rsidP="002655CF">
      <w:pPr>
        <w:jc w:val="both"/>
        <w:rPr>
          <w:sz w:val="28"/>
        </w:rPr>
      </w:pPr>
      <w:r>
        <w:rPr>
          <w:sz w:val="28"/>
        </w:rPr>
        <w:t>4.Контроль за исполнением настоящего решения возложить на постоянную депутатскую комиссию по местному самоуправлению и правовым вопросам.</w:t>
      </w:r>
    </w:p>
    <w:p w:rsidR="002655CF" w:rsidRDefault="002655CF" w:rsidP="002655CF">
      <w:pPr>
        <w:jc w:val="both"/>
        <w:rPr>
          <w:sz w:val="28"/>
        </w:rPr>
      </w:pPr>
    </w:p>
    <w:p w:rsidR="002655CF" w:rsidRDefault="002655CF" w:rsidP="002655CF">
      <w:pPr>
        <w:jc w:val="both"/>
        <w:rPr>
          <w:sz w:val="28"/>
        </w:rPr>
      </w:pPr>
      <w:r>
        <w:rPr>
          <w:sz w:val="28"/>
        </w:rPr>
        <w:t xml:space="preserve">Председатель Совета депутатов                                             </w:t>
      </w:r>
      <w:proofErr w:type="spellStart"/>
      <w:r>
        <w:rPr>
          <w:sz w:val="28"/>
        </w:rPr>
        <w:t>С.Н.Третьяков</w:t>
      </w:r>
      <w:proofErr w:type="spellEnd"/>
    </w:p>
    <w:p w:rsidR="002655CF" w:rsidRDefault="002655CF" w:rsidP="002655CF">
      <w:pPr>
        <w:jc w:val="both"/>
        <w:rPr>
          <w:sz w:val="28"/>
        </w:rPr>
      </w:pPr>
      <w:r>
        <w:rPr>
          <w:sz w:val="28"/>
        </w:rPr>
        <w:t xml:space="preserve">Разослано: депутатам Совета </w:t>
      </w:r>
      <w:proofErr w:type="gramStart"/>
      <w:r>
        <w:rPr>
          <w:sz w:val="28"/>
        </w:rPr>
        <w:t xml:space="preserve">депутатов,   </w:t>
      </w:r>
      <w:proofErr w:type="gramEnd"/>
      <w:r>
        <w:rPr>
          <w:sz w:val="28"/>
        </w:rPr>
        <w:t>прокурору района, отделу по организационной работе администрации района, в дело.</w:t>
      </w:r>
    </w:p>
    <w:p w:rsidR="002655CF" w:rsidRDefault="002655CF" w:rsidP="002655CF">
      <w:pPr>
        <w:numPr>
          <w:ilvl w:val="12"/>
          <w:numId w:val="0"/>
        </w:numPr>
        <w:jc w:val="right"/>
        <w:rPr>
          <w:sz w:val="28"/>
          <w:szCs w:val="28"/>
        </w:rPr>
      </w:pPr>
      <w:r>
        <w:rPr>
          <w:sz w:val="28"/>
          <w:szCs w:val="28"/>
        </w:rPr>
        <w:lastRenderedPageBreak/>
        <w:t xml:space="preserve">       Приложение</w:t>
      </w:r>
    </w:p>
    <w:p w:rsidR="002655CF" w:rsidRDefault="002655CF" w:rsidP="002655CF">
      <w:pPr>
        <w:numPr>
          <w:ilvl w:val="12"/>
          <w:numId w:val="0"/>
        </w:numPr>
        <w:ind w:left="5494"/>
        <w:jc w:val="right"/>
        <w:rPr>
          <w:sz w:val="28"/>
          <w:szCs w:val="28"/>
        </w:rPr>
      </w:pPr>
      <w:r>
        <w:rPr>
          <w:sz w:val="28"/>
          <w:szCs w:val="28"/>
        </w:rPr>
        <w:t>к решению Совета депутатов</w:t>
      </w:r>
    </w:p>
    <w:p w:rsidR="002655CF" w:rsidRDefault="002655CF" w:rsidP="002655CF">
      <w:pPr>
        <w:numPr>
          <w:ilvl w:val="12"/>
          <w:numId w:val="0"/>
        </w:numPr>
        <w:ind w:left="5494"/>
        <w:jc w:val="right"/>
        <w:rPr>
          <w:sz w:val="28"/>
          <w:szCs w:val="28"/>
        </w:rPr>
      </w:pPr>
      <w:r>
        <w:rPr>
          <w:sz w:val="28"/>
          <w:szCs w:val="28"/>
        </w:rPr>
        <w:t>муниципального образования Соболевский сельсовет</w:t>
      </w:r>
    </w:p>
    <w:p w:rsidR="002655CF" w:rsidRDefault="002655CF" w:rsidP="002655CF">
      <w:pPr>
        <w:numPr>
          <w:ilvl w:val="12"/>
          <w:numId w:val="0"/>
        </w:numPr>
        <w:ind w:left="5494"/>
        <w:jc w:val="right"/>
        <w:rPr>
          <w:sz w:val="28"/>
          <w:szCs w:val="28"/>
        </w:rPr>
      </w:pPr>
      <w:r>
        <w:rPr>
          <w:sz w:val="28"/>
          <w:szCs w:val="28"/>
        </w:rPr>
        <w:t>от 08.11.200</w:t>
      </w:r>
      <w:r>
        <w:rPr>
          <w:sz w:val="28"/>
          <w:szCs w:val="28"/>
        </w:rPr>
        <w:t>7</w:t>
      </w:r>
      <w:r>
        <w:rPr>
          <w:sz w:val="28"/>
          <w:szCs w:val="28"/>
        </w:rPr>
        <w:t xml:space="preserve"> г. № 70</w:t>
      </w:r>
    </w:p>
    <w:p w:rsidR="002655CF" w:rsidRDefault="002655CF" w:rsidP="002655CF">
      <w:pPr>
        <w:numPr>
          <w:ilvl w:val="12"/>
          <w:numId w:val="0"/>
        </w:numPr>
        <w:ind w:left="5494"/>
        <w:jc w:val="center"/>
        <w:rPr>
          <w:sz w:val="28"/>
          <w:szCs w:val="28"/>
        </w:rPr>
      </w:pPr>
    </w:p>
    <w:p w:rsidR="002655CF" w:rsidRDefault="002655CF" w:rsidP="002655CF">
      <w:pPr>
        <w:numPr>
          <w:ilvl w:val="12"/>
          <w:numId w:val="0"/>
        </w:numPr>
        <w:ind w:firstLine="536"/>
        <w:jc w:val="both"/>
        <w:rPr>
          <w:sz w:val="28"/>
          <w:szCs w:val="28"/>
        </w:rPr>
      </w:pPr>
    </w:p>
    <w:p w:rsidR="002655CF" w:rsidRDefault="002655CF" w:rsidP="002655CF">
      <w:pPr>
        <w:numPr>
          <w:ilvl w:val="12"/>
          <w:numId w:val="0"/>
        </w:numPr>
        <w:ind w:firstLine="536"/>
        <w:jc w:val="center"/>
        <w:rPr>
          <w:b/>
          <w:sz w:val="28"/>
          <w:szCs w:val="28"/>
        </w:rPr>
      </w:pPr>
      <w:r>
        <w:rPr>
          <w:b/>
          <w:sz w:val="28"/>
          <w:szCs w:val="28"/>
        </w:rPr>
        <w:t>Положение</w:t>
      </w:r>
    </w:p>
    <w:p w:rsidR="002655CF" w:rsidRDefault="002655CF" w:rsidP="002655CF">
      <w:pPr>
        <w:numPr>
          <w:ilvl w:val="12"/>
          <w:numId w:val="0"/>
        </w:numPr>
        <w:ind w:firstLine="536"/>
        <w:jc w:val="center"/>
        <w:rPr>
          <w:b/>
          <w:sz w:val="28"/>
          <w:szCs w:val="28"/>
        </w:rPr>
      </w:pPr>
      <w:r>
        <w:rPr>
          <w:b/>
          <w:sz w:val="28"/>
          <w:szCs w:val="28"/>
        </w:rPr>
        <w:t>о порядке учета предложений по проекту Устава</w:t>
      </w:r>
    </w:p>
    <w:p w:rsidR="002655CF" w:rsidRDefault="002655CF" w:rsidP="002655CF">
      <w:pPr>
        <w:numPr>
          <w:ilvl w:val="12"/>
          <w:numId w:val="0"/>
        </w:numPr>
        <w:ind w:firstLine="536"/>
        <w:jc w:val="center"/>
        <w:rPr>
          <w:b/>
          <w:sz w:val="28"/>
          <w:szCs w:val="28"/>
        </w:rPr>
      </w:pPr>
      <w:r>
        <w:rPr>
          <w:b/>
          <w:sz w:val="28"/>
          <w:szCs w:val="28"/>
        </w:rPr>
        <w:t>муниципального образования Соболевский сельсовет или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numPr>
          <w:ilvl w:val="12"/>
          <w:numId w:val="0"/>
        </w:numPr>
        <w:ind w:firstLine="536"/>
        <w:jc w:val="center"/>
        <w:rPr>
          <w:b/>
          <w:sz w:val="28"/>
          <w:szCs w:val="28"/>
        </w:rPr>
      </w:pPr>
      <w:r>
        <w:rPr>
          <w:b/>
          <w:sz w:val="28"/>
          <w:szCs w:val="28"/>
        </w:rPr>
        <w:t xml:space="preserve"> и о порядке участия граждан в их обсуждении</w:t>
      </w:r>
    </w:p>
    <w:p w:rsidR="002655CF" w:rsidRDefault="002655CF" w:rsidP="002655CF">
      <w:pPr>
        <w:numPr>
          <w:ilvl w:val="12"/>
          <w:numId w:val="0"/>
        </w:numPr>
        <w:ind w:firstLine="536"/>
        <w:jc w:val="both"/>
        <w:rPr>
          <w:sz w:val="28"/>
          <w:szCs w:val="28"/>
        </w:rPr>
      </w:pPr>
    </w:p>
    <w:p w:rsidR="002655CF" w:rsidRDefault="002655CF" w:rsidP="002655CF">
      <w:pPr>
        <w:numPr>
          <w:ilvl w:val="12"/>
          <w:numId w:val="0"/>
        </w:numPr>
        <w:ind w:firstLine="536"/>
        <w:jc w:val="both"/>
        <w:rPr>
          <w:sz w:val="28"/>
          <w:szCs w:val="28"/>
        </w:rPr>
      </w:pPr>
    </w:p>
    <w:p w:rsidR="002655CF" w:rsidRDefault="002655CF" w:rsidP="002655CF">
      <w:pPr>
        <w:pStyle w:val="1"/>
        <w:jc w:val="both"/>
        <w:rPr>
          <w:sz w:val="28"/>
          <w:szCs w:val="28"/>
        </w:rPr>
      </w:pPr>
      <w:r>
        <w:rPr>
          <w:sz w:val="28"/>
          <w:szCs w:val="28"/>
        </w:rPr>
        <w:t>Общие положения.</w:t>
      </w:r>
    </w:p>
    <w:p w:rsidR="002655CF" w:rsidRDefault="002655CF" w:rsidP="002655CF">
      <w:pPr>
        <w:pStyle w:val="2"/>
        <w:spacing w:line="240" w:lineRule="auto"/>
        <w:jc w:val="both"/>
        <w:rPr>
          <w:sz w:val="28"/>
          <w:szCs w:val="28"/>
        </w:rPr>
      </w:pPr>
      <w:r>
        <w:rPr>
          <w:sz w:val="28"/>
          <w:szCs w:val="28"/>
        </w:rPr>
        <w:t xml:space="preserve">          1.1. Предложения об изменениях и дополнениях по опубликованному проекту Устава  или муниципальному правовому акту о внесении изменений и дополнений в Устав вправе вносить граждане Российской Федерации, проживающие на территории Соболевского сельсовета Первомайского района Оренбургской области, а также осуществляющие свою деятельность на территории Соболевского сельсовета Первомайского района общественные объединения, политические партии, профессиональные союзы, трудовые коллективы граждан, органы территориального общественного самоуправления, юридические лица всех форм собственности, иные объединения граждан.</w:t>
      </w:r>
    </w:p>
    <w:p w:rsidR="002655CF" w:rsidRDefault="002655CF" w:rsidP="002655CF">
      <w:pPr>
        <w:numPr>
          <w:ilvl w:val="12"/>
          <w:numId w:val="0"/>
        </w:numPr>
        <w:jc w:val="both"/>
        <w:rPr>
          <w:sz w:val="28"/>
          <w:szCs w:val="28"/>
        </w:rPr>
      </w:pPr>
      <w:r>
        <w:rPr>
          <w:sz w:val="28"/>
          <w:szCs w:val="28"/>
        </w:rPr>
        <w:t xml:space="preserve">           1.2. Предложения об изменениях и дополнениях по опубликованному проекту</w:t>
      </w:r>
      <w:r>
        <w:rPr>
          <w:b/>
          <w:sz w:val="28"/>
          <w:szCs w:val="28"/>
        </w:rPr>
        <w:t xml:space="preserve"> </w:t>
      </w:r>
      <w:r>
        <w:rPr>
          <w:sz w:val="28"/>
          <w:szCs w:val="28"/>
        </w:rPr>
        <w:t>Устава муниципального образования Соболевский сельсовет (далее именуемый Устав) или муниципального правового акта о внесении изменений и дополнений в Устав муниципального образования Соболевский сельсовет могут вноситься по результатам проведения собраний граждан по месту жительства, конференций, публичных слушаний;</w:t>
      </w:r>
    </w:p>
    <w:p w:rsidR="002655CF" w:rsidRDefault="002655CF" w:rsidP="002655CF">
      <w:pPr>
        <w:ind w:firstLine="570"/>
        <w:jc w:val="both"/>
        <w:rPr>
          <w:sz w:val="28"/>
          <w:szCs w:val="28"/>
        </w:rPr>
      </w:pPr>
      <w:r>
        <w:rPr>
          <w:sz w:val="28"/>
          <w:szCs w:val="28"/>
        </w:rPr>
        <w:t xml:space="preserve">  1.3. Предложения об изменениях и дополнениях по опубликованному проекту </w:t>
      </w:r>
      <w:proofErr w:type="gramStart"/>
      <w:r>
        <w:rPr>
          <w:sz w:val="28"/>
          <w:szCs w:val="28"/>
        </w:rPr>
        <w:t>Устава  или</w:t>
      </w:r>
      <w:proofErr w:type="gramEnd"/>
      <w:r>
        <w:rPr>
          <w:sz w:val="28"/>
          <w:szCs w:val="28"/>
        </w:rPr>
        <w:t xml:space="preserve"> муниципальному правовому акту о внесении изменений и дополнений в Устав, выдвинутые по результатам мероприятий, указанных в пункте 1.2. настоящего Положения, указываются в протоколе или итоговом документе проведения соответствующего мероприятия, которые передаются в Комиссию по подготовке проекта Устава или проекта муниципального правового акта о внесении изменений и дополнений в Устав  (далее – Комиссия) по адресу </w:t>
      </w:r>
      <w:proofErr w:type="spellStart"/>
      <w:r>
        <w:rPr>
          <w:sz w:val="28"/>
          <w:szCs w:val="28"/>
        </w:rPr>
        <w:t>с.Соболево</w:t>
      </w:r>
      <w:proofErr w:type="spellEnd"/>
      <w:r>
        <w:rPr>
          <w:sz w:val="28"/>
          <w:szCs w:val="28"/>
        </w:rPr>
        <w:t xml:space="preserve"> </w:t>
      </w:r>
      <w:proofErr w:type="spellStart"/>
      <w:r>
        <w:rPr>
          <w:sz w:val="28"/>
          <w:szCs w:val="28"/>
        </w:rPr>
        <w:t>ул.Советская</w:t>
      </w:r>
      <w:proofErr w:type="spellEnd"/>
      <w:r>
        <w:rPr>
          <w:sz w:val="28"/>
          <w:szCs w:val="28"/>
        </w:rPr>
        <w:t xml:space="preserve"> 54 ( телефон  4-51-41).</w:t>
      </w:r>
    </w:p>
    <w:p w:rsidR="002655CF" w:rsidRDefault="002655CF" w:rsidP="002655CF">
      <w:pPr>
        <w:ind w:firstLine="570"/>
        <w:jc w:val="both"/>
        <w:rPr>
          <w:sz w:val="28"/>
          <w:szCs w:val="28"/>
        </w:rPr>
      </w:pPr>
      <w:r>
        <w:rPr>
          <w:sz w:val="28"/>
          <w:szCs w:val="28"/>
        </w:rPr>
        <w:t xml:space="preserve">  1.4. Население Соболевского сельсовета Первомайского района вправе участвовать в обсуждении опубликованного проекта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в иных формах, не противоречащих действующему законодательству.</w:t>
      </w:r>
    </w:p>
    <w:p w:rsidR="002655CF" w:rsidRDefault="002655CF" w:rsidP="002655CF">
      <w:pPr>
        <w:ind w:firstLine="570"/>
        <w:jc w:val="both"/>
        <w:rPr>
          <w:sz w:val="28"/>
          <w:szCs w:val="28"/>
        </w:rPr>
      </w:pPr>
      <w:r>
        <w:rPr>
          <w:sz w:val="28"/>
          <w:szCs w:val="28"/>
        </w:rPr>
        <w:lastRenderedPageBreak/>
        <w:t xml:space="preserve">  1.5. Предложения о дополнениях и изменениях к опубликованному проекту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могут вноситься в Комиссию в течение 20 дней со дня опубликования проекта решения.</w:t>
      </w:r>
    </w:p>
    <w:p w:rsidR="002655CF" w:rsidRDefault="002655CF" w:rsidP="002655CF">
      <w:pPr>
        <w:ind w:firstLine="570"/>
        <w:jc w:val="both"/>
        <w:rPr>
          <w:sz w:val="28"/>
          <w:szCs w:val="28"/>
        </w:rPr>
      </w:pPr>
      <w:r>
        <w:rPr>
          <w:sz w:val="28"/>
          <w:szCs w:val="28"/>
        </w:rPr>
        <w:t xml:space="preserve">1.6. Предложения о дополнениях и изменениях к опубликованному проекту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рассматриваются Комиссией по мере их поступления, но не позднее 30-дневного срока со дня опубликования проекта решения.</w:t>
      </w:r>
    </w:p>
    <w:p w:rsidR="002655CF" w:rsidRDefault="002655CF" w:rsidP="002655CF">
      <w:pPr>
        <w:numPr>
          <w:ilvl w:val="0"/>
          <w:numId w:val="1"/>
        </w:numPr>
        <w:jc w:val="center"/>
        <w:rPr>
          <w:sz w:val="28"/>
          <w:szCs w:val="28"/>
        </w:rPr>
      </w:pPr>
      <w:r>
        <w:rPr>
          <w:b/>
          <w:sz w:val="28"/>
          <w:szCs w:val="28"/>
        </w:rPr>
        <w:t>Порядок рассмотрения поступивших предложений об изменениях и дополнениях в проект Устава или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ind w:firstLine="570"/>
        <w:jc w:val="both"/>
        <w:rPr>
          <w:sz w:val="28"/>
          <w:szCs w:val="28"/>
        </w:rPr>
      </w:pPr>
      <w:r>
        <w:rPr>
          <w:sz w:val="28"/>
          <w:szCs w:val="28"/>
        </w:rPr>
        <w:t xml:space="preserve">2.1. Внесённые предложения и дополнения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 регистрируются Комиссией.</w:t>
      </w:r>
    </w:p>
    <w:p w:rsidR="002655CF" w:rsidRDefault="002655CF" w:rsidP="002655CF">
      <w:pPr>
        <w:ind w:firstLine="570"/>
        <w:jc w:val="both"/>
        <w:rPr>
          <w:sz w:val="28"/>
          <w:szCs w:val="28"/>
        </w:rPr>
      </w:pPr>
      <w:r>
        <w:rPr>
          <w:sz w:val="28"/>
          <w:szCs w:val="28"/>
        </w:rPr>
        <w:t xml:space="preserve">2.2. Предложения об изменениях и дополнениях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должны:</w:t>
      </w:r>
    </w:p>
    <w:p w:rsidR="002655CF" w:rsidRDefault="002655CF" w:rsidP="002655CF">
      <w:pPr>
        <w:ind w:firstLine="570"/>
        <w:jc w:val="both"/>
        <w:rPr>
          <w:sz w:val="28"/>
          <w:szCs w:val="28"/>
        </w:rPr>
      </w:pPr>
      <w:r>
        <w:rPr>
          <w:sz w:val="28"/>
          <w:szCs w:val="28"/>
        </w:rPr>
        <w:t>1) соответствовать Конституции Российской Федерации, требованиям Федерального закона от 16.10.2003г. № 131-ФЗ «Об общих принципах организации местного самоуправления в Российской Федерации», федеральному законодательству, законодательству Оренбургской области;</w:t>
      </w:r>
    </w:p>
    <w:p w:rsidR="002655CF" w:rsidRDefault="002655CF" w:rsidP="002655CF">
      <w:pPr>
        <w:ind w:firstLine="570"/>
        <w:jc w:val="both"/>
        <w:rPr>
          <w:sz w:val="28"/>
          <w:szCs w:val="28"/>
        </w:rPr>
      </w:pPr>
      <w:r>
        <w:rPr>
          <w:sz w:val="28"/>
          <w:szCs w:val="28"/>
        </w:rPr>
        <w:t>2) иметь нормативный характер;</w:t>
      </w:r>
    </w:p>
    <w:p w:rsidR="002655CF" w:rsidRDefault="002655CF" w:rsidP="002655CF">
      <w:pPr>
        <w:ind w:firstLine="570"/>
        <w:jc w:val="both"/>
        <w:rPr>
          <w:sz w:val="28"/>
          <w:szCs w:val="28"/>
        </w:rPr>
      </w:pPr>
      <w:r>
        <w:rPr>
          <w:sz w:val="28"/>
          <w:szCs w:val="28"/>
        </w:rPr>
        <w:t xml:space="preserve">3) обеспечивать однозначное толкование положений проекта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ind w:firstLine="570"/>
        <w:jc w:val="both"/>
        <w:rPr>
          <w:sz w:val="28"/>
          <w:szCs w:val="28"/>
        </w:rPr>
      </w:pPr>
      <w:r>
        <w:rPr>
          <w:sz w:val="28"/>
          <w:szCs w:val="28"/>
        </w:rPr>
        <w:t>4) не допускать противоречие либо несогласованность муниципального правового акта о внесении изменений и дополнений в Устав с иными положениями действующего Устава муниципального образования Соболевский сельсовет</w:t>
      </w:r>
    </w:p>
    <w:p w:rsidR="002655CF" w:rsidRDefault="002655CF" w:rsidP="002655CF">
      <w:pPr>
        <w:ind w:firstLine="570"/>
        <w:jc w:val="both"/>
        <w:rPr>
          <w:sz w:val="28"/>
          <w:szCs w:val="28"/>
        </w:rPr>
      </w:pPr>
      <w:r>
        <w:rPr>
          <w:sz w:val="28"/>
          <w:szCs w:val="28"/>
        </w:rPr>
        <w:t xml:space="preserve">2.3. Предложения об изменениях и дополнениях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 внесённые с нарушением порядка и сроков, предусмотренных настоящим Положением,  Комиссией не рассматриваются.</w:t>
      </w:r>
    </w:p>
    <w:p w:rsidR="002655CF" w:rsidRDefault="002655CF" w:rsidP="002655CF">
      <w:pPr>
        <w:ind w:firstLine="570"/>
        <w:jc w:val="both"/>
        <w:rPr>
          <w:sz w:val="28"/>
          <w:szCs w:val="28"/>
        </w:rPr>
      </w:pPr>
      <w:r>
        <w:rPr>
          <w:sz w:val="28"/>
          <w:szCs w:val="28"/>
        </w:rPr>
        <w:t xml:space="preserve">2.4. Внесённые предложения об изменениях и дополнениях в проект Устава или новой редакции правового акта о внесении изменений и дополнений в Устав муниципального образования Соболевский сельсовет предварительно изучаются членами Комиссии на соответствие требованиям, предъявляемым настоящим Положением. </w:t>
      </w:r>
    </w:p>
    <w:p w:rsidR="002655CF" w:rsidRDefault="002655CF" w:rsidP="002655CF">
      <w:pPr>
        <w:ind w:firstLine="570"/>
        <w:jc w:val="both"/>
        <w:rPr>
          <w:sz w:val="28"/>
          <w:szCs w:val="28"/>
        </w:rPr>
      </w:pPr>
      <w:r>
        <w:rPr>
          <w:sz w:val="28"/>
          <w:szCs w:val="28"/>
        </w:rPr>
        <w:t xml:space="preserve">2.5. По итогам изучения, анализа и обобщения внесенных предложений об изменениях и дополнениях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w:t>
      </w:r>
      <w:r>
        <w:rPr>
          <w:sz w:val="28"/>
          <w:szCs w:val="28"/>
        </w:rPr>
        <w:lastRenderedPageBreak/>
        <w:t>образования Соболевский сельсовет Комиссия дает заключения. Заключения Комиссии должны содержать одно из следующих решений:</w:t>
      </w:r>
    </w:p>
    <w:p w:rsidR="002655CF" w:rsidRDefault="002655CF" w:rsidP="002655CF">
      <w:pPr>
        <w:numPr>
          <w:ilvl w:val="0"/>
          <w:numId w:val="2"/>
        </w:numPr>
        <w:jc w:val="both"/>
        <w:rPr>
          <w:sz w:val="28"/>
          <w:szCs w:val="28"/>
        </w:rPr>
      </w:pPr>
      <w:r>
        <w:rPr>
          <w:sz w:val="28"/>
          <w:szCs w:val="28"/>
        </w:rPr>
        <w:t xml:space="preserve">о признании предложений об изменениях и дополнениях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 соответствующими требованиям настоящего Положения и действующего законодательства и подлежащими учету при рассмотрении проекта;</w:t>
      </w:r>
    </w:p>
    <w:p w:rsidR="002655CF" w:rsidRDefault="002655CF" w:rsidP="002655CF">
      <w:pPr>
        <w:numPr>
          <w:ilvl w:val="0"/>
          <w:numId w:val="2"/>
        </w:numPr>
        <w:jc w:val="both"/>
        <w:rPr>
          <w:sz w:val="28"/>
          <w:szCs w:val="28"/>
        </w:rPr>
      </w:pPr>
      <w:r>
        <w:rPr>
          <w:sz w:val="28"/>
          <w:szCs w:val="28"/>
        </w:rPr>
        <w:t>об отклонении предложений.</w:t>
      </w:r>
    </w:p>
    <w:p w:rsidR="002655CF" w:rsidRDefault="002655CF" w:rsidP="002655CF">
      <w:pPr>
        <w:jc w:val="both"/>
        <w:rPr>
          <w:sz w:val="28"/>
          <w:szCs w:val="28"/>
        </w:rPr>
      </w:pPr>
      <w:r>
        <w:rPr>
          <w:sz w:val="28"/>
          <w:szCs w:val="28"/>
        </w:rPr>
        <w:t xml:space="preserve">          2.6. Комиссия отклоняет предложения об изменениях и дополнениях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 не соответствующие требованиям, предъявляемым настоящим Положением.</w:t>
      </w:r>
    </w:p>
    <w:p w:rsidR="002655CF" w:rsidRDefault="002655CF" w:rsidP="002655CF">
      <w:pPr>
        <w:ind w:firstLine="570"/>
        <w:jc w:val="both"/>
        <w:rPr>
          <w:sz w:val="28"/>
          <w:szCs w:val="28"/>
        </w:rPr>
      </w:pPr>
      <w:r>
        <w:rPr>
          <w:sz w:val="28"/>
          <w:szCs w:val="28"/>
        </w:rPr>
        <w:t>2.7. Предложения об изменениях и дополнениях в проект Устава или муниципального правового акта о внесении изменений и дополнений в Устав муниципального образования Соболевский сельсовет, признанные соответствующими требованиям, предъявляемым настоящим Положением, подлежат учету при окончательном утверждении Советом депутатов проекта Устава  или принятия муниципального правового акта о внесении изменений и дополнений в Устав муниципального образования Соболевский сельсовет в соответствии с настоящим Положением.</w:t>
      </w:r>
    </w:p>
    <w:p w:rsidR="002655CF" w:rsidRDefault="002655CF" w:rsidP="002655CF">
      <w:pPr>
        <w:ind w:firstLine="570"/>
        <w:jc w:val="both"/>
        <w:rPr>
          <w:sz w:val="28"/>
          <w:szCs w:val="28"/>
        </w:rPr>
      </w:pPr>
      <w:r>
        <w:rPr>
          <w:sz w:val="28"/>
          <w:szCs w:val="28"/>
        </w:rPr>
        <w:t xml:space="preserve">2.8. Заключение комиссии на внесенное предложение об изменениях и дополнениях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 должно содержать следующие положения:</w:t>
      </w:r>
    </w:p>
    <w:p w:rsidR="002655CF" w:rsidRDefault="002655CF" w:rsidP="002655CF">
      <w:pPr>
        <w:ind w:firstLine="570"/>
        <w:jc w:val="both"/>
        <w:rPr>
          <w:sz w:val="28"/>
          <w:szCs w:val="28"/>
        </w:rPr>
      </w:pPr>
      <w:r>
        <w:rPr>
          <w:sz w:val="28"/>
          <w:szCs w:val="28"/>
        </w:rPr>
        <w:t xml:space="preserve">1) сущность поступившего предложения о дополнениях и изменениях в проект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ind w:firstLine="570"/>
        <w:jc w:val="both"/>
        <w:rPr>
          <w:sz w:val="28"/>
          <w:szCs w:val="28"/>
        </w:rPr>
      </w:pPr>
      <w:r>
        <w:rPr>
          <w:sz w:val="28"/>
          <w:szCs w:val="28"/>
        </w:rPr>
        <w:t>2) сведения об инициаторе поступившего предложения;</w:t>
      </w:r>
    </w:p>
    <w:p w:rsidR="002655CF" w:rsidRDefault="002655CF" w:rsidP="002655CF">
      <w:pPr>
        <w:ind w:firstLine="570"/>
        <w:jc w:val="both"/>
        <w:rPr>
          <w:sz w:val="28"/>
          <w:szCs w:val="28"/>
        </w:rPr>
      </w:pPr>
      <w:r>
        <w:rPr>
          <w:sz w:val="28"/>
          <w:szCs w:val="28"/>
        </w:rPr>
        <w:t xml:space="preserve">3) конкретные основания в случае </w:t>
      </w:r>
      <w:proofErr w:type="gramStart"/>
      <w:r>
        <w:rPr>
          <w:sz w:val="28"/>
          <w:szCs w:val="28"/>
        </w:rPr>
        <w:t>отклонения  предложения</w:t>
      </w:r>
      <w:proofErr w:type="gramEnd"/>
      <w:r>
        <w:rPr>
          <w:sz w:val="28"/>
          <w:szCs w:val="28"/>
        </w:rPr>
        <w:t xml:space="preserve"> о дополнениях и изменениях в проект Устава  или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jc w:val="both"/>
        <w:rPr>
          <w:b/>
          <w:sz w:val="28"/>
          <w:szCs w:val="28"/>
        </w:rPr>
      </w:pPr>
    </w:p>
    <w:p w:rsidR="002655CF" w:rsidRDefault="002655CF" w:rsidP="002655CF">
      <w:pPr>
        <w:ind w:firstLine="570"/>
        <w:jc w:val="center"/>
        <w:rPr>
          <w:sz w:val="28"/>
          <w:szCs w:val="28"/>
        </w:rPr>
      </w:pPr>
      <w:r>
        <w:rPr>
          <w:b/>
          <w:sz w:val="28"/>
          <w:szCs w:val="28"/>
          <w:lang w:val="en-US"/>
        </w:rPr>
        <w:t>III</w:t>
      </w:r>
      <w:r>
        <w:rPr>
          <w:b/>
          <w:sz w:val="28"/>
          <w:szCs w:val="28"/>
        </w:rPr>
        <w:t xml:space="preserve">. Порядок учета поступивших предложений об изменениях и дополнениях в проект новой редакции </w:t>
      </w:r>
      <w:proofErr w:type="gramStart"/>
      <w:r>
        <w:rPr>
          <w:b/>
          <w:sz w:val="28"/>
          <w:szCs w:val="28"/>
        </w:rPr>
        <w:t>Устава  или</w:t>
      </w:r>
      <w:proofErr w:type="gramEnd"/>
      <w:r>
        <w:rPr>
          <w:b/>
          <w:sz w:val="28"/>
          <w:szCs w:val="28"/>
        </w:rPr>
        <w:t xml:space="preserve">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ind w:firstLine="570"/>
        <w:jc w:val="both"/>
        <w:rPr>
          <w:sz w:val="28"/>
          <w:szCs w:val="28"/>
        </w:rPr>
      </w:pPr>
      <w:r>
        <w:rPr>
          <w:sz w:val="28"/>
          <w:szCs w:val="28"/>
        </w:rPr>
        <w:t xml:space="preserve">3.1. Комиссия представляет в Совет депутатов муниципального образования Соболевский сельсовет систематизированную информацию </w:t>
      </w:r>
      <w:proofErr w:type="gramStart"/>
      <w:r>
        <w:rPr>
          <w:sz w:val="28"/>
          <w:szCs w:val="28"/>
        </w:rPr>
        <w:t>о  заключениях</w:t>
      </w:r>
      <w:proofErr w:type="gramEnd"/>
      <w:r>
        <w:rPr>
          <w:sz w:val="28"/>
          <w:szCs w:val="28"/>
        </w:rPr>
        <w:t xml:space="preserve"> и материалы деятельности Комиссии с приложением всех </w:t>
      </w:r>
      <w:proofErr w:type="spellStart"/>
      <w:r>
        <w:rPr>
          <w:sz w:val="28"/>
          <w:szCs w:val="28"/>
        </w:rPr>
        <w:t>неотклоненных</w:t>
      </w:r>
      <w:proofErr w:type="spellEnd"/>
      <w:r>
        <w:rPr>
          <w:sz w:val="28"/>
          <w:szCs w:val="28"/>
        </w:rPr>
        <w:t xml:space="preserve"> предложений об изменениях и дополнениях в проект Устава  или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ind w:firstLine="570"/>
        <w:jc w:val="both"/>
        <w:rPr>
          <w:sz w:val="28"/>
          <w:szCs w:val="28"/>
        </w:rPr>
      </w:pPr>
      <w:r>
        <w:rPr>
          <w:sz w:val="28"/>
          <w:szCs w:val="28"/>
        </w:rPr>
        <w:lastRenderedPageBreak/>
        <w:t>3.2. Перед решением вопроса о принятии (включении в текст проекта Устава  или муниципального правового акта о внесении изменений и дополнений в Устав муниципального образования Соболевский сельсовет) предложений об изменениях и дополнениях в проект Устава  или муниципального правового акта о внесении изменений и дополнений в Устав муниципального образования Соболевский сельсовет Совет депутатов сельсовета может заслушать доклад председателя либо уполномоченного члена Комиссии о деятельности Комиссии.</w:t>
      </w:r>
    </w:p>
    <w:p w:rsidR="002655CF" w:rsidRDefault="002655CF" w:rsidP="002655CF">
      <w:pPr>
        <w:ind w:firstLine="570"/>
        <w:jc w:val="both"/>
        <w:rPr>
          <w:sz w:val="28"/>
          <w:szCs w:val="28"/>
        </w:rPr>
      </w:pPr>
      <w:r>
        <w:rPr>
          <w:sz w:val="28"/>
          <w:szCs w:val="28"/>
        </w:rPr>
        <w:t xml:space="preserve">3.3. После одобрения предложений по проекту </w:t>
      </w:r>
      <w:proofErr w:type="gramStart"/>
      <w:r>
        <w:rPr>
          <w:sz w:val="28"/>
          <w:szCs w:val="28"/>
        </w:rPr>
        <w:t>Устава  или</w:t>
      </w:r>
      <w:proofErr w:type="gramEnd"/>
      <w:r>
        <w:rPr>
          <w:sz w:val="28"/>
          <w:szCs w:val="28"/>
        </w:rPr>
        <w:t xml:space="preserve"> муниципального правового акта о внесении изменений и дополнений в Устав муниципального образования Соболевский сельсовет Совет депутатов  сельсовета в установленном порядке переходит к окончательному утверждению проекта Устава  или принятию муниципального правового акта о внесении изменений и дополнений в Устав муниципального образования Соболевский сельсовет с учетом одобренных предложений.</w:t>
      </w:r>
    </w:p>
    <w:p w:rsidR="002655CF" w:rsidRDefault="002655CF" w:rsidP="002655CF">
      <w:pPr>
        <w:ind w:firstLine="570"/>
        <w:jc w:val="both"/>
        <w:rPr>
          <w:sz w:val="28"/>
          <w:szCs w:val="28"/>
        </w:rPr>
      </w:pPr>
    </w:p>
    <w:p w:rsidR="002655CF" w:rsidRDefault="002655CF" w:rsidP="002655CF">
      <w:pPr>
        <w:ind w:firstLine="570"/>
        <w:jc w:val="center"/>
        <w:rPr>
          <w:sz w:val="28"/>
          <w:szCs w:val="28"/>
        </w:rPr>
      </w:pPr>
      <w:r>
        <w:rPr>
          <w:b/>
          <w:sz w:val="28"/>
          <w:szCs w:val="28"/>
          <w:lang w:val="en-US"/>
        </w:rPr>
        <w:t>IV</w:t>
      </w:r>
      <w:r>
        <w:rPr>
          <w:b/>
          <w:sz w:val="28"/>
          <w:szCs w:val="28"/>
        </w:rPr>
        <w:t>. Порядок участия граждан в обсуждении опубликованного проекта Устава   или муниципального правового акта о внесении изменений и дополнений в Устав муниципального образования Соболевский сельсовет</w:t>
      </w:r>
    </w:p>
    <w:p w:rsidR="002655CF" w:rsidRDefault="002655CF" w:rsidP="002655CF">
      <w:pPr>
        <w:pStyle w:val="3"/>
        <w:ind w:firstLine="570"/>
        <w:jc w:val="both"/>
        <w:rPr>
          <w:sz w:val="28"/>
          <w:szCs w:val="28"/>
        </w:rPr>
      </w:pPr>
      <w:r>
        <w:rPr>
          <w:sz w:val="28"/>
          <w:szCs w:val="28"/>
        </w:rPr>
        <w:t>4.1. Участие граждан в обсуждении проекта решения об изменениях и дополнениях в проект Устава или муниципального правового акта о внесении изменений и дополнений в Устав муниципального образования Соболевский сельсовет осуществляется в форме публичных слушаний.</w:t>
      </w:r>
    </w:p>
    <w:p w:rsidR="002655CF" w:rsidRDefault="002655CF" w:rsidP="002655CF">
      <w:pPr>
        <w:ind w:firstLine="570"/>
        <w:jc w:val="both"/>
        <w:rPr>
          <w:sz w:val="28"/>
          <w:szCs w:val="28"/>
        </w:rPr>
      </w:pPr>
      <w:r>
        <w:rPr>
          <w:sz w:val="28"/>
          <w:szCs w:val="28"/>
        </w:rPr>
        <w:t>4.2. Публичные слушания назначаются и проводятся в соответствии с Положением о публичных слушаниях, утверждённым Советом депутатов муниципального образования Соболевский сельсовет</w:t>
      </w:r>
    </w:p>
    <w:p w:rsidR="002655CF" w:rsidRDefault="002655CF" w:rsidP="002655CF">
      <w:pPr>
        <w:pStyle w:val="4"/>
        <w:rPr>
          <w:b w:val="0"/>
          <w:bCs w:val="0"/>
        </w:rPr>
      </w:pPr>
    </w:p>
    <w:p w:rsidR="002655CF" w:rsidRDefault="002655CF" w:rsidP="002655CF"/>
    <w:p w:rsidR="002655CF" w:rsidRDefault="002655CF" w:rsidP="002655CF">
      <w:pPr>
        <w:pStyle w:val="4"/>
        <w:rPr>
          <w:sz w:val="24"/>
          <w:szCs w:val="24"/>
        </w:rPr>
      </w:pPr>
      <w:r>
        <w:rPr>
          <w:sz w:val="24"/>
          <w:szCs w:val="24"/>
        </w:rPr>
        <w:t xml:space="preserve">              </w:t>
      </w:r>
    </w:p>
    <w:p w:rsidR="002655CF" w:rsidRDefault="002655CF" w:rsidP="002655CF">
      <w:pPr>
        <w:pStyle w:val="4"/>
        <w:rPr>
          <w:sz w:val="24"/>
          <w:szCs w:val="24"/>
        </w:rPr>
      </w:pPr>
    </w:p>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 w:rsidR="002655CF" w:rsidRDefault="002655CF" w:rsidP="002655CF">
      <w:pPr>
        <w:pStyle w:val="4"/>
      </w:pPr>
      <w:r>
        <w:rPr>
          <w:sz w:val="24"/>
          <w:szCs w:val="24"/>
        </w:rPr>
        <w:lastRenderedPageBreak/>
        <w:t xml:space="preserve">              </w:t>
      </w:r>
      <w:bookmarkStart w:id="0" w:name="_GoBack"/>
      <w:bookmarkEnd w:id="0"/>
    </w:p>
    <w:p w:rsidR="00A76AEE" w:rsidRDefault="00A76AEE"/>
    <w:sectPr w:rsidR="00A76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B74F0"/>
    <w:multiLevelType w:val="hybridMultilevel"/>
    <w:tmpl w:val="075230E8"/>
    <w:lvl w:ilvl="0" w:tplc="FFFFFFFF">
      <w:start w:val="2"/>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3965718"/>
    <w:multiLevelType w:val="hybridMultilevel"/>
    <w:tmpl w:val="EBA238B8"/>
    <w:lvl w:ilvl="0" w:tplc="3968ADBE">
      <w:start w:val="2"/>
      <w:numFmt w:val="bullet"/>
      <w:lvlText w:val="-"/>
      <w:lvlJc w:val="left"/>
      <w:pPr>
        <w:tabs>
          <w:tab w:val="num" w:pos="1398"/>
        </w:tabs>
        <w:ind w:left="1398" w:hanging="828"/>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AE"/>
    <w:rsid w:val="000855AE"/>
    <w:rsid w:val="002655CF"/>
    <w:rsid w:val="00A7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4F4B"/>
  <w15:chartTrackingRefBased/>
  <w15:docId w15:val="{CE5F35D2-FE7C-4CB2-9D1E-5A5CCC1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5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55CF"/>
    <w:pPr>
      <w:keepNext/>
      <w:outlineLvl w:val="0"/>
    </w:pPr>
    <w:rPr>
      <w:b/>
      <w:bCs/>
    </w:rPr>
  </w:style>
  <w:style w:type="paragraph" w:styleId="4">
    <w:name w:val="heading 4"/>
    <w:basedOn w:val="a"/>
    <w:next w:val="a"/>
    <w:link w:val="40"/>
    <w:unhideWhenUsed/>
    <w:qFormat/>
    <w:rsid w:val="002655C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5C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2655CF"/>
    <w:rPr>
      <w:rFonts w:ascii="Times New Roman" w:eastAsia="Times New Roman" w:hAnsi="Times New Roman" w:cs="Times New Roman"/>
      <w:b/>
      <w:bCs/>
      <w:sz w:val="28"/>
      <w:szCs w:val="28"/>
      <w:lang w:eastAsia="ru-RU"/>
    </w:rPr>
  </w:style>
  <w:style w:type="paragraph" w:styleId="2">
    <w:name w:val="Body Text 2"/>
    <w:basedOn w:val="a"/>
    <w:link w:val="20"/>
    <w:semiHidden/>
    <w:unhideWhenUsed/>
    <w:rsid w:val="002655CF"/>
    <w:pPr>
      <w:spacing w:after="120" w:line="480" w:lineRule="auto"/>
    </w:pPr>
  </w:style>
  <w:style w:type="character" w:customStyle="1" w:styleId="20">
    <w:name w:val="Основной текст 2 Знак"/>
    <w:basedOn w:val="a0"/>
    <w:link w:val="2"/>
    <w:semiHidden/>
    <w:rsid w:val="002655C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2655CF"/>
    <w:pPr>
      <w:spacing w:after="120"/>
      <w:ind w:left="283"/>
    </w:pPr>
    <w:rPr>
      <w:sz w:val="16"/>
      <w:szCs w:val="16"/>
    </w:rPr>
  </w:style>
  <w:style w:type="character" w:customStyle="1" w:styleId="30">
    <w:name w:val="Основной текст с отступом 3 Знак"/>
    <w:basedOn w:val="a0"/>
    <w:link w:val="3"/>
    <w:semiHidden/>
    <w:rsid w:val="002655C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2024-04-08T06:51:00Z</dcterms:created>
  <dcterms:modified xsi:type="dcterms:W3CDTF">2024-04-08T06:53:00Z</dcterms:modified>
</cp:coreProperties>
</file>